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0B3BE" w14:textId="1B024159" w:rsidR="0087485A" w:rsidRDefault="008449D0" w:rsidP="0087485A">
      <w:r>
        <w:rPr>
          <w:noProof/>
          <w:lang w:eastAsia="en-CA"/>
        </w:rPr>
        <w:drawing>
          <wp:anchor distT="0" distB="0" distL="114300" distR="114300" simplePos="0" relativeHeight="251659264" behindDoc="0" locked="0" layoutInCell="1" allowOverlap="1" wp14:anchorId="06875255" wp14:editId="578DF522">
            <wp:simplePos x="914400" y="914400"/>
            <wp:positionH relativeFrom="margin">
              <wp:align>center</wp:align>
            </wp:positionH>
            <wp:positionV relativeFrom="margin">
              <wp:align>top</wp:align>
            </wp:positionV>
            <wp:extent cx="4457700" cy="11715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BR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66963" cy="1173852"/>
                    </a:xfrm>
                    <a:prstGeom prst="rect">
                      <a:avLst/>
                    </a:prstGeom>
                  </pic:spPr>
                </pic:pic>
              </a:graphicData>
            </a:graphic>
            <wp14:sizeRelV relativeFrom="margin">
              <wp14:pctHeight>0</wp14:pctHeight>
            </wp14:sizeRelV>
          </wp:anchor>
        </w:drawing>
      </w:r>
    </w:p>
    <w:p w14:paraId="7EBC6B3E" w14:textId="77777777" w:rsidR="0087485A" w:rsidRDefault="0087485A" w:rsidP="0087485A"/>
    <w:p w14:paraId="1D6B26F5" w14:textId="77777777" w:rsidR="0087485A" w:rsidRDefault="0087485A" w:rsidP="0087485A"/>
    <w:p w14:paraId="20B19884" w14:textId="77777777" w:rsidR="0087485A" w:rsidRDefault="0087485A" w:rsidP="008449D0"/>
    <w:p w14:paraId="7C0204A5" w14:textId="77777777" w:rsidR="008449D0" w:rsidRDefault="008449D0" w:rsidP="008449D0">
      <w:pPr>
        <w:rPr>
          <w:rFonts w:ascii="Tahoma" w:hAnsi="Tahoma" w:cs="Tahoma"/>
          <w:sz w:val="28"/>
          <w:u w:val="single"/>
        </w:rPr>
      </w:pPr>
    </w:p>
    <w:p w14:paraId="5834B54D" w14:textId="27CA67F1" w:rsidR="0087485A" w:rsidRDefault="0087485A" w:rsidP="0087485A">
      <w:pPr>
        <w:spacing w:after="0"/>
        <w:jc w:val="center"/>
        <w:rPr>
          <w:rFonts w:ascii="Tahoma" w:hAnsi="Tahoma" w:cs="Tahoma"/>
          <w:sz w:val="28"/>
        </w:rPr>
      </w:pPr>
      <w:r>
        <w:rPr>
          <w:rFonts w:ascii="Tahoma" w:hAnsi="Tahoma" w:cs="Tahoma"/>
          <w:sz w:val="28"/>
          <w:u w:val="single"/>
        </w:rPr>
        <w:t>Minutes</w:t>
      </w:r>
    </w:p>
    <w:p w14:paraId="791C3165" w14:textId="77777777" w:rsidR="0087485A" w:rsidRDefault="0087485A" w:rsidP="0087485A">
      <w:pPr>
        <w:spacing w:after="0"/>
        <w:jc w:val="center"/>
        <w:rPr>
          <w:rFonts w:ascii="Tahoma" w:hAnsi="Tahoma" w:cs="Tahoma"/>
          <w:sz w:val="28"/>
        </w:rPr>
      </w:pPr>
      <w:r>
        <w:rPr>
          <w:rFonts w:ascii="Tahoma" w:hAnsi="Tahoma" w:cs="Tahoma"/>
          <w:sz w:val="28"/>
        </w:rPr>
        <w:t>JBR Board of Directors Meeting</w:t>
      </w:r>
    </w:p>
    <w:p w14:paraId="499FFB82" w14:textId="3BCCDB86" w:rsidR="0087485A" w:rsidRDefault="001E6D1E" w:rsidP="0087485A">
      <w:pPr>
        <w:spacing w:after="0"/>
        <w:jc w:val="center"/>
        <w:rPr>
          <w:rFonts w:ascii="Tahoma" w:hAnsi="Tahoma" w:cs="Tahoma"/>
          <w:sz w:val="28"/>
        </w:rPr>
      </w:pPr>
      <w:r>
        <w:rPr>
          <w:rFonts w:ascii="Tahoma" w:hAnsi="Tahoma" w:cs="Tahoma"/>
          <w:sz w:val="28"/>
        </w:rPr>
        <w:t>October 24</w:t>
      </w:r>
      <w:r w:rsidR="0087485A">
        <w:rPr>
          <w:rFonts w:ascii="Tahoma" w:hAnsi="Tahoma" w:cs="Tahoma"/>
          <w:sz w:val="28"/>
        </w:rPr>
        <w:t>, 2024</w:t>
      </w:r>
    </w:p>
    <w:p w14:paraId="198081F8" w14:textId="77777777" w:rsidR="0087485A" w:rsidRDefault="0087485A" w:rsidP="0087485A">
      <w:pPr>
        <w:spacing w:after="0"/>
        <w:jc w:val="center"/>
        <w:rPr>
          <w:rFonts w:ascii="Tahoma" w:hAnsi="Tahoma" w:cs="Tahoma"/>
          <w:sz w:val="28"/>
        </w:rPr>
      </w:pPr>
    </w:p>
    <w:p w14:paraId="7206D577" w14:textId="510361A3" w:rsidR="0087485A" w:rsidRPr="008449D0" w:rsidRDefault="0087485A" w:rsidP="008449D0">
      <w:pPr>
        <w:spacing w:after="0"/>
        <w:ind w:firstLine="360"/>
        <w:jc w:val="center"/>
        <w:rPr>
          <w:rFonts w:ascii="Tahoma" w:hAnsi="Tahoma" w:cs="Tahoma"/>
          <w:sz w:val="24"/>
        </w:rPr>
      </w:pPr>
      <w:bookmarkStart w:id="0" w:name="_GoBack"/>
      <w:bookmarkEnd w:id="0"/>
      <w:r w:rsidRPr="008449D0">
        <w:rPr>
          <w:rFonts w:ascii="Tahoma" w:hAnsi="Tahoma" w:cs="Tahoma"/>
          <w:sz w:val="24"/>
        </w:rPr>
        <w:t>Attendance: Mark Vardy, Rhonda Manning, David Hearn, Tony Pollard,</w:t>
      </w:r>
      <w:r w:rsidR="00D8751C" w:rsidRPr="008449D0">
        <w:rPr>
          <w:rFonts w:ascii="Tahoma" w:hAnsi="Tahoma" w:cs="Tahoma"/>
          <w:sz w:val="24"/>
        </w:rPr>
        <w:t xml:space="preserve"> </w:t>
      </w:r>
      <w:r w:rsidRPr="008449D0">
        <w:rPr>
          <w:rFonts w:ascii="Tahoma" w:hAnsi="Tahoma" w:cs="Tahoma"/>
          <w:sz w:val="24"/>
        </w:rPr>
        <w:t>Shannon Power</w:t>
      </w:r>
      <w:r w:rsidR="00CB6413" w:rsidRPr="008449D0">
        <w:rPr>
          <w:rFonts w:ascii="Tahoma" w:hAnsi="Tahoma" w:cs="Tahoma"/>
          <w:sz w:val="24"/>
        </w:rPr>
        <w:t>, Laurie Furlong</w:t>
      </w:r>
    </w:p>
    <w:p w14:paraId="717A69B0" w14:textId="608EE2D1" w:rsidR="008449D0" w:rsidRPr="008449D0" w:rsidRDefault="008449D0" w:rsidP="008449D0">
      <w:pPr>
        <w:spacing w:after="0"/>
        <w:ind w:firstLine="360"/>
        <w:rPr>
          <w:rFonts w:ascii="Tahoma" w:hAnsi="Tahoma" w:cs="Tahoma"/>
          <w:sz w:val="24"/>
        </w:rPr>
      </w:pPr>
      <w:r w:rsidRPr="008449D0">
        <w:rPr>
          <w:rFonts w:ascii="Tahoma" w:hAnsi="Tahoma" w:cs="Tahoma"/>
          <w:sz w:val="24"/>
        </w:rPr>
        <w:t>Regrets: Darrin Thorne, Brian Martin, Tony Palmer, Christopher Roche</w:t>
      </w:r>
    </w:p>
    <w:p w14:paraId="0B383649" w14:textId="77777777" w:rsidR="0087485A" w:rsidRDefault="0087485A" w:rsidP="0087485A">
      <w:pPr>
        <w:spacing w:after="0"/>
        <w:jc w:val="center"/>
        <w:rPr>
          <w:rFonts w:ascii="Tahoma" w:hAnsi="Tahoma" w:cs="Tahoma"/>
          <w:sz w:val="28"/>
        </w:rPr>
      </w:pPr>
    </w:p>
    <w:p w14:paraId="5C5ED54B" w14:textId="3C2E7DFD" w:rsidR="0087485A" w:rsidRDefault="0087485A" w:rsidP="0087485A">
      <w:pPr>
        <w:pStyle w:val="ListParagraph"/>
        <w:numPr>
          <w:ilvl w:val="0"/>
          <w:numId w:val="2"/>
        </w:numPr>
        <w:spacing w:after="0"/>
        <w:rPr>
          <w:rFonts w:ascii="Tahoma" w:hAnsi="Tahoma" w:cs="Tahoma"/>
          <w:sz w:val="24"/>
        </w:rPr>
      </w:pPr>
      <w:r w:rsidRPr="004E41D7">
        <w:rPr>
          <w:rFonts w:ascii="Tahoma" w:hAnsi="Tahoma" w:cs="Tahoma"/>
          <w:sz w:val="24"/>
        </w:rPr>
        <w:t>Call to Order</w:t>
      </w:r>
      <w:r>
        <w:rPr>
          <w:rFonts w:ascii="Tahoma" w:hAnsi="Tahoma" w:cs="Tahoma"/>
          <w:sz w:val="24"/>
        </w:rPr>
        <w:t xml:space="preserve"> 7:22pm</w:t>
      </w:r>
    </w:p>
    <w:p w14:paraId="3D298C77" w14:textId="77777777" w:rsidR="0087485A" w:rsidRPr="006A69E3" w:rsidRDefault="0087485A" w:rsidP="0087485A">
      <w:pPr>
        <w:pStyle w:val="ListParagraph"/>
        <w:numPr>
          <w:ilvl w:val="0"/>
          <w:numId w:val="2"/>
        </w:numPr>
        <w:spacing w:after="0"/>
        <w:rPr>
          <w:rFonts w:ascii="Tahoma" w:hAnsi="Tahoma" w:cs="Tahoma"/>
          <w:sz w:val="24"/>
        </w:rPr>
      </w:pPr>
      <w:r w:rsidRPr="006A69E3">
        <w:rPr>
          <w:rFonts w:ascii="Tahoma" w:hAnsi="Tahoma" w:cs="Tahoma"/>
          <w:sz w:val="24"/>
        </w:rPr>
        <w:t>Minu</w:t>
      </w:r>
      <w:r>
        <w:rPr>
          <w:rFonts w:ascii="Tahoma" w:hAnsi="Tahoma" w:cs="Tahoma"/>
          <w:sz w:val="24"/>
        </w:rPr>
        <w:t>tes of Previous Meeting (June 13</w:t>
      </w:r>
      <w:r w:rsidRPr="006A69E3">
        <w:rPr>
          <w:rFonts w:ascii="Tahoma" w:hAnsi="Tahoma" w:cs="Tahoma"/>
          <w:sz w:val="24"/>
        </w:rPr>
        <w:t>,2024)</w:t>
      </w:r>
    </w:p>
    <w:p w14:paraId="7DFE927C" w14:textId="68B5FA0A" w:rsidR="0087485A" w:rsidRPr="004E41D7" w:rsidRDefault="0087485A" w:rsidP="0087485A">
      <w:pPr>
        <w:pStyle w:val="ListParagraph"/>
        <w:numPr>
          <w:ilvl w:val="1"/>
          <w:numId w:val="2"/>
        </w:numPr>
        <w:spacing w:after="0"/>
        <w:rPr>
          <w:rFonts w:ascii="Tahoma" w:hAnsi="Tahoma" w:cs="Tahoma"/>
          <w:sz w:val="24"/>
        </w:rPr>
      </w:pPr>
      <w:r w:rsidRPr="004E41D7">
        <w:rPr>
          <w:rFonts w:ascii="Tahoma" w:hAnsi="Tahoma" w:cs="Tahoma"/>
          <w:sz w:val="24"/>
        </w:rPr>
        <w:t>Errors/ Omissions</w:t>
      </w:r>
      <w:r>
        <w:rPr>
          <w:rFonts w:ascii="Tahoma" w:hAnsi="Tahoma" w:cs="Tahoma"/>
          <w:sz w:val="24"/>
        </w:rPr>
        <w:t xml:space="preserve"> – none noted</w:t>
      </w:r>
    </w:p>
    <w:p w14:paraId="2A469669" w14:textId="26D73408" w:rsidR="0087485A" w:rsidRPr="004E41D7" w:rsidRDefault="0087485A" w:rsidP="0087485A">
      <w:pPr>
        <w:pStyle w:val="ListParagraph"/>
        <w:numPr>
          <w:ilvl w:val="1"/>
          <w:numId w:val="2"/>
        </w:numPr>
        <w:spacing w:after="0"/>
        <w:rPr>
          <w:rFonts w:ascii="Tahoma" w:hAnsi="Tahoma" w:cs="Tahoma"/>
          <w:sz w:val="24"/>
        </w:rPr>
      </w:pPr>
      <w:r w:rsidRPr="004E41D7">
        <w:rPr>
          <w:rFonts w:ascii="Tahoma" w:hAnsi="Tahoma" w:cs="Tahoma"/>
          <w:sz w:val="24"/>
        </w:rPr>
        <w:t>Adoption of Minutes</w:t>
      </w:r>
      <w:r>
        <w:rPr>
          <w:rFonts w:ascii="Tahoma" w:hAnsi="Tahoma" w:cs="Tahoma"/>
          <w:sz w:val="24"/>
        </w:rPr>
        <w:t xml:space="preserve"> – Tony moved, Shannon seconded</w:t>
      </w:r>
    </w:p>
    <w:p w14:paraId="7104FB41" w14:textId="77777777" w:rsidR="0087485A" w:rsidRPr="004E41D7" w:rsidRDefault="0087485A" w:rsidP="0087485A">
      <w:pPr>
        <w:pStyle w:val="ListParagraph"/>
        <w:numPr>
          <w:ilvl w:val="1"/>
          <w:numId w:val="2"/>
        </w:numPr>
        <w:spacing w:after="0"/>
        <w:rPr>
          <w:rFonts w:ascii="Tahoma" w:hAnsi="Tahoma" w:cs="Tahoma"/>
          <w:sz w:val="24"/>
        </w:rPr>
      </w:pPr>
      <w:r w:rsidRPr="004E41D7">
        <w:rPr>
          <w:rFonts w:ascii="Tahoma" w:hAnsi="Tahoma" w:cs="Tahoma"/>
          <w:sz w:val="24"/>
        </w:rPr>
        <w:t>Business Arising</w:t>
      </w:r>
    </w:p>
    <w:p w14:paraId="6727E6E5" w14:textId="77777777" w:rsidR="0087485A" w:rsidRDefault="0087485A" w:rsidP="0087485A">
      <w:pPr>
        <w:pStyle w:val="ListParagraph"/>
        <w:numPr>
          <w:ilvl w:val="2"/>
          <w:numId w:val="2"/>
        </w:numPr>
        <w:spacing w:after="0"/>
        <w:rPr>
          <w:rFonts w:ascii="Tahoma" w:hAnsi="Tahoma" w:cs="Tahoma"/>
          <w:sz w:val="24"/>
        </w:rPr>
      </w:pPr>
      <w:r w:rsidRPr="004E41D7">
        <w:rPr>
          <w:rFonts w:ascii="Tahoma" w:hAnsi="Tahoma" w:cs="Tahoma"/>
          <w:sz w:val="24"/>
        </w:rPr>
        <w:t xml:space="preserve">Strategic Plan Review </w:t>
      </w:r>
    </w:p>
    <w:p w14:paraId="5C72269E" w14:textId="65094F94" w:rsidR="0087485A" w:rsidRPr="004E41D7" w:rsidRDefault="0087485A" w:rsidP="0087485A">
      <w:pPr>
        <w:pStyle w:val="ListParagraph"/>
        <w:numPr>
          <w:ilvl w:val="3"/>
          <w:numId w:val="2"/>
        </w:numPr>
        <w:spacing w:after="0"/>
        <w:rPr>
          <w:rFonts w:ascii="Tahoma" w:hAnsi="Tahoma" w:cs="Tahoma"/>
          <w:sz w:val="24"/>
        </w:rPr>
      </w:pPr>
      <w:r>
        <w:rPr>
          <w:rFonts w:ascii="Tahoma" w:hAnsi="Tahoma" w:cs="Tahoma"/>
          <w:sz w:val="24"/>
        </w:rPr>
        <w:t>Asking board to review and email comments by Nov. 30 to Cathy</w:t>
      </w:r>
    </w:p>
    <w:p w14:paraId="00D1C9D2" w14:textId="399C2319" w:rsidR="0087485A" w:rsidRPr="004E41D7" w:rsidRDefault="0087485A" w:rsidP="0087485A">
      <w:pPr>
        <w:pStyle w:val="ListParagraph"/>
        <w:numPr>
          <w:ilvl w:val="2"/>
          <w:numId w:val="2"/>
        </w:numPr>
        <w:spacing w:after="0"/>
        <w:rPr>
          <w:rFonts w:ascii="Tahoma" w:hAnsi="Tahoma" w:cs="Tahoma"/>
          <w:sz w:val="24"/>
        </w:rPr>
      </w:pPr>
      <w:r w:rsidRPr="004E41D7">
        <w:rPr>
          <w:rFonts w:ascii="Tahoma" w:hAnsi="Tahoma" w:cs="Tahoma"/>
          <w:sz w:val="24"/>
        </w:rPr>
        <w:t xml:space="preserve">CRA Update </w:t>
      </w:r>
      <w:r>
        <w:rPr>
          <w:rFonts w:ascii="Tahoma" w:hAnsi="Tahoma" w:cs="Tahoma"/>
          <w:sz w:val="24"/>
        </w:rPr>
        <w:t>– no update</w:t>
      </w:r>
    </w:p>
    <w:p w14:paraId="37316A96" w14:textId="3E7C608E" w:rsidR="0087485A" w:rsidRDefault="0087485A" w:rsidP="0087485A">
      <w:pPr>
        <w:pStyle w:val="ListParagraph"/>
        <w:numPr>
          <w:ilvl w:val="0"/>
          <w:numId w:val="2"/>
        </w:numPr>
        <w:spacing w:after="0"/>
        <w:rPr>
          <w:rFonts w:ascii="Tahoma" w:hAnsi="Tahoma" w:cs="Tahoma"/>
          <w:sz w:val="24"/>
        </w:rPr>
      </w:pPr>
      <w:r>
        <w:rPr>
          <w:rFonts w:ascii="Tahoma" w:hAnsi="Tahoma" w:cs="Tahoma"/>
          <w:sz w:val="24"/>
        </w:rPr>
        <w:t>Financials to September 2024 – Tony presented, no concerns noted</w:t>
      </w:r>
    </w:p>
    <w:p w14:paraId="0AA59C20" w14:textId="5B9D6615" w:rsidR="0087485A" w:rsidRDefault="0087485A" w:rsidP="0087485A">
      <w:pPr>
        <w:pStyle w:val="ListParagraph"/>
        <w:numPr>
          <w:ilvl w:val="2"/>
          <w:numId w:val="2"/>
        </w:numPr>
        <w:spacing w:after="0"/>
        <w:rPr>
          <w:rFonts w:ascii="Tahoma" w:hAnsi="Tahoma" w:cs="Tahoma"/>
          <w:sz w:val="24"/>
        </w:rPr>
      </w:pPr>
      <w:r>
        <w:rPr>
          <w:rFonts w:ascii="Tahoma" w:hAnsi="Tahoma" w:cs="Tahoma"/>
          <w:sz w:val="24"/>
        </w:rPr>
        <w:t>Tony moved to accept financial report, Shannon seconded</w:t>
      </w:r>
    </w:p>
    <w:p w14:paraId="7DD2D9A9" w14:textId="77777777" w:rsidR="0087485A" w:rsidRDefault="0087485A" w:rsidP="0087485A">
      <w:pPr>
        <w:pStyle w:val="ListParagraph"/>
        <w:numPr>
          <w:ilvl w:val="1"/>
          <w:numId w:val="2"/>
        </w:numPr>
        <w:spacing w:after="0"/>
        <w:rPr>
          <w:rFonts w:ascii="Tahoma" w:hAnsi="Tahoma" w:cs="Tahoma"/>
          <w:sz w:val="24"/>
        </w:rPr>
      </w:pPr>
      <w:r>
        <w:rPr>
          <w:rFonts w:ascii="Tahoma" w:hAnsi="Tahoma" w:cs="Tahoma"/>
          <w:sz w:val="24"/>
        </w:rPr>
        <w:t>Proposed Budget 2025</w:t>
      </w:r>
    </w:p>
    <w:p w14:paraId="0E801130" w14:textId="4CE06731" w:rsidR="0087485A" w:rsidRDefault="0087485A" w:rsidP="0087485A">
      <w:pPr>
        <w:pStyle w:val="ListParagraph"/>
        <w:numPr>
          <w:ilvl w:val="2"/>
          <w:numId w:val="2"/>
        </w:numPr>
        <w:spacing w:after="0"/>
        <w:rPr>
          <w:rFonts w:ascii="Tahoma" w:hAnsi="Tahoma" w:cs="Tahoma"/>
          <w:sz w:val="24"/>
        </w:rPr>
      </w:pPr>
      <w:r>
        <w:rPr>
          <w:rFonts w:ascii="Tahoma" w:hAnsi="Tahoma" w:cs="Tahoma"/>
          <w:sz w:val="24"/>
        </w:rPr>
        <w:t>Tony presented proposed budget, all in agreement</w:t>
      </w:r>
    </w:p>
    <w:p w14:paraId="544776DE" w14:textId="0741640C" w:rsidR="0087485A" w:rsidRPr="004E41D7" w:rsidRDefault="0087485A" w:rsidP="0087485A">
      <w:pPr>
        <w:pStyle w:val="ListParagraph"/>
        <w:numPr>
          <w:ilvl w:val="2"/>
          <w:numId w:val="2"/>
        </w:numPr>
        <w:spacing w:after="0"/>
        <w:rPr>
          <w:rFonts w:ascii="Tahoma" w:hAnsi="Tahoma" w:cs="Tahoma"/>
          <w:sz w:val="24"/>
        </w:rPr>
      </w:pPr>
      <w:r>
        <w:rPr>
          <w:rFonts w:ascii="Tahoma" w:hAnsi="Tahoma" w:cs="Tahoma"/>
          <w:sz w:val="24"/>
        </w:rPr>
        <w:t>Laurie moved to accept proposed budget, Tony seconded, accepted</w:t>
      </w:r>
    </w:p>
    <w:p w14:paraId="61289D80" w14:textId="1E1046D7" w:rsidR="00566D81" w:rsidRPr="008449D0" w:rsidRDefault="0087485A" w:rsidP="008449D0">
      <w:pPr>
        <w:pStyle w:val="ListParagraph"/>
        <w:numPr>
          <w:ilvl w:val="0"/>
          <w:numId w:val="2"/>
        </w:numPr>
        <w:spacing w:after="0"/>
        <w:rPr>
          <w:rFonts w:ascii="Tahoma" w:hAnsi="Tahoma" w:cs="Tahoma"/>
          <w:sz w:val="24"/>
        </w:rPr>
      </w:pPr>
      <w:r w:rsidRPr="004E41D7">
        <w:rPr>
          <w:rFonts w:ascii="Tahoma" w:hAnsi="Tahoma" w:cs="Tahoma"/>
          <w:sz w:val="24"/>
        </w:rPr>
        <w:t>Operational Update</w:t>
      </w:r>
      <w:r w:rsidR="00D8751C">
        <w:rPr>
          <w:rFonts w:ascii="Tahoma" w:hAnsi="Tahoma" w:cs="Tahoma"/>
          <w:sz w:val="24"/>
        </w:rPr>
        <w:t>:</w:t>
      </w:r>
    </w:p>
    <w:p w14:paraId="262D0DBD" w14:textId="77777777" w:rsidR="00566D81" w:rsidRDefault="00566D81" w:rsidP="00566D81">
      <w:pPr>
        <w:pStyle w:val="ListParagraph"/>
        <w:rPr>
          <w:rFonts w:ascii="Tahoma" w:hAnsi="Tahoma" w:cs="Tahoma"/>
          <w:sz w:val="24"/>
          <w:szCs w:val="24"/>
        </w:rPr>
      </w:pPr>
      <w:r>
        <w:rPr>
          <w:rFonts w:ascii="Tahoma" w:hAnsi="Tahoma" w:cs="Tahoma"/>
          <w:sz w:val="24"/>
          <w:szCs w:val="24"/>
        </w:rPr>
        <w:t>New</w:t>
      </w:r>
      <w:r w:rsidRPr="00566D81">
        <w:rPr>
          <w:rFonts w:ascii="Tahoma" w:hAnsi="Tahoma" w:cs="Tahoma"/>
          <w:sz w:val="24"/>
          <w:szCs w:val="24"/>
        </w:rPr>
        <w:t xml:space="preserve"> season of activity in full swing</w:t>
      </w:r>
      <w:r>
        <w:rPr>
          <w:rFonts w:ascii="Tahoma" w:hAnsi="Tahoma" w:cs="Tahoma"/>
          <w:sz w:val="24"/>
          <w:szCs w:val="24"/>
        </w:rPr>
        <w:t>.</w:t>
      </w:r>
    </w:p>
    <w:p w14:paraId="6E2F33BB" w14:textId="2974DEC2" w:rsidR="00566D81" w:rsidRPr="00566D81" w:rsidRDefault="00566D81" w:rsidP="00566D81">
      <w:pPr>
        <w:pStyle w:val="ListParagraph"/>
        <w:rPr>
          <w:rFonts w:ascii="Tahoma" w:hAnsi="Tahoma" w:cs="Tahoma"/>
          <w:sz w:val="24"/>
          <w:szCs w:val="24"/>
        </w:rPr>
      </w:pPr>
      <w:r w:rsidRPr="00566D81">
        <w:rPr>
          <w:rFonts w:ascii="Tahoma" w:hAnsi="Tahoma" w:cs="Tahoma"/>
          <w:sz w:val="24"/>
          <w:szCs w:val="24"/>
        </w:rPr>
        <w:t xml:space="preserve">Repair and maintenance of the facility is 90% complete, with a couple of small projects to be finished up in November. </w:t>
      </w:r>
    </w:p>
    <w:p w14:paraId="73BF4112" w14:textId="14CEEE17" w:rsidR="00566D81" w:rsidRPr="00566D81" w:rsidRDefault="008449D0" w:rsidP="00566D81">
      <w:pPr>
        <w:pStyle w:val="ListParagraph"/>
        <w:rPr>
          <w:rFonts w:ascii="Tahoma" w:hAnsi="Tahoma" w:cs="Tahoma"/>
          <w:sz w:val="24"/>
          <w:szCs w:val="24"/>
        </w:rPr>
      </w:pPr>
      <w:r>
        <w:rPr>
          <w:rFonts w:ascii="Tahoma" w:hAnsi="Tahoma" w:cs="Tahoma"/>
          <w:sz w:val="24"/>
          <w:szCs w:val="24"/>
        </w:rPr>
        <w:t xml:space="preserve">Minor hockey and </w:t>
      </w:r>
      <w:proofErr w:type="gramStart"/>
      <w:r>
        <w:rPr>
          <w:rFonts w:ascii="Tahoma" w:hAnsi="Tahoma" w:cs="Tahoma"/>
          <w:sz w:val="24"/>
          <w:szCs w:val="24"/>
        </w:rPr>
        <w:t>Junior</w:t>
      </w:r>
      <w:proofErr w:type="gramEnd"/>
      <w:r>
        <w:rPr>
          <w:rFonts w:ascii="Tahoma" w:hAnsi="Tahoma" w:cs="Tahoma"/>
          <w:sz w:val="24"/>
          <w:szCs w:val="24"/>
        </w:rPr>
        <w:t xml:space="preserve"> hockey have both started their season;</w:t>
      </w:r>
      <w:r w:rsidR="00566D81" w:rsidRPr="00566D81">
        <w:rPr>
          <w:rFonts w:ascii="Tahoma" w:hAnsi="Tahoma" w:cs="Tahoma"/>
          <w:sz w:val="24"/>
          <w:szCs w:val="24"/>
        </w:rPr>
        <w:t xml:space="preserve"> </w:t>
      </w:r>
      <w:r>
        <w:rPr>
          <w:rFonts w:ascii="Tahoma" w:hAnsi="Tahoma" w:cs="Tahoma"/>
          <w:sz w:val="24"/>
          <w:szCs w:val="24"/>
        </w:rPr>
        <w:t>w</w:t>
      </w:r>
      <w:r w:rsidR="00566D81" w:rsidRPr="00566D81">
        <w:rPr>
          <w:rFonts w:ascii="Tahoma" w:hAnsi="Tahoma" w:cs="Tahoma"/>
          <w:sz w:val="24"/>
          <w:szCs w:val="24"/>
        </w:rPr>
        <w:t>ith hopes of larger spectator crowds, the home games will be played on Saturday evenings. High School hockey will take their place on Sundays and we picked up a Tier 2 Holy Trinity team this year filling in schedule gaps. Senior Hockey will begin on November 1</w:t>
      </w:r>
      <w:r w:rsidR="00566D81" w:rsidRPr="00566D81">
        <w:rPr>
          <w:rFonts w:ascii="Tahoma" w:hAnsi="Tahoma" w:cs="Tahoma"/>
          <w:sz w:val="24"/>
          <w:szCs w:val="24"/>
          <w:vertAlign w:val="superscript"/>
        </w:rPr>
        <w:t>st</w:t>
      </w:r>
      <w:r w:rsidR="00566D81" w:rsidRPr="00566D81">
        <w:rPr>
          <w:rFonts w:ascii="Tahoma" w:hAnsi="Tahoma" w:cs="Tahoma"/>
          <w:sz w:val="24"/>
          <w:szCs w:val="24"/>
        </w:rPr>
        <w:t xml:space="preserve">. </w:t>
      </w:r>
    </w:p>
    <w:p w14:paraId="0B30373E" w14:textId="202AE701" w:rsidR="00566D81" w:rsidRPr="00566D81" w:rsidRDefault="00566D81" w:rsidP="00566D81">
      <w:pPr>
        <w:pStyle w:val="ListParagraph"/>
        <w:rPr>
          <w:rFonts w:ascii="Tahoma" w:hAnsi="Tahoma" w:cs="Tahoma"/>
          <w:sz w:val="24"/>
          <w:szCs w:val="24"/>
        </w:rPr>
      </w:pPr>
      <w:r>
        <w:rPr>
          <w:rFonts w:ascii="Tahoma" w:hAnsi="Tahoma" w:cs="Tahoma"/>
          <w:sz w:val="24"/>
          <w:szCs w:val="24"/>
        </w:rPr>
        <w:t>Two</w:t>
      </w:r>
      <w:r w:rsidRPr="00566D81">
        <w:rPr>
          <w:rFonts w:ascii="Tahoma" w:hAnsi="Tahoma" w:cs="Tahoma"/>
          <w:sz w:val="24"/>
          <w:szCs w:val="24"/>
        </w:rPr>
        <w:t xml:space="preserve"> Christmas Craft markets scheduled for November, the combined revenue for these shows will be approximately $74,000. </w:t>
      </w:r>
    </w:p>
    <w:p w14:paraId="53C407FC" w14:textId="625F07B9" w:rsidR="00566D81" w:rsidRPr="00566D81" w:rsidRDefault="00566D81" w:rsidP="00566D81">
      <w:pPr>
        <w:pStyle w:val="ListParagraph"/>
        <w:rPr>
          <w:rFonts w:ascii="Tahoma" w:hAnsi="Tahoma" w:cs="Tahoma"/>
          <w:sz w:val="24"/>
          <w:szCs w:val="24"/>
        </w:rPr>
      </w:pPr>
      <w:r>
        <w:rPr>
          <w:rFonts w:ascii="Tahoma" w:hAnsi="Tahoma" w:cs="Tahoma"/>
          <w:sz w:val="24"/>
          <w:szCs w:val="24"/>
        </w:rPr>
        <w:lastRenderedPageBreak/>
        <w:t>A</w:t>
      </w:r>
      <w:r w:rsidRPr="00566D81">
        <w:rPr>
          <w:rFonts w:ascii="Tahoma" w:hAnsi="Tahoma" w:cs="Tahoma"/>
          <w:sz w:val="24"/>
          <w:szCs w:val="24"/>
        </w:rPr>
        <w:t xml:space="preserve">pplied for and received funding in the amount of $1840.00 through the Active Living Fund. This funding allowed us to continue our walking program and expand it slightly, bringing more community residents into our building. </w:t>
      </w:r>
    </w:p>
    <w:p w14:paraId="22732CCF" w14:textId="77777777" w:rsidR="00566D81" w:rsidRPr="00566D81" w:rsidRDefault="00566D81" w:rsidP="00566D81">
      <w:pPr>
        <w:pStyle w:val="ListParagraph"/>
        <w:rPr>
          <w:rFonts w:ascii="Tahoma" w:hAnsi="Tahoma" w:cs="Tahoma"/>
          <w:sz w:val="24"/>
          <w:szCs w:val="24"/>
        </w:rPr>
      </w:pPr>
    </w:p>
    <w:p w14:paraId="378AC802" w14:textId="415C48AD" w:rsidR="00566D81" w:rsidRPr="008449D0" w:rsidRDefault="00566D81" w:rsidP="00566D81">
      <w:pPr>
        <w:pStyle w:val="ListParagraph"/>
        <w:rPr>
          <w:rFonts w:ascii="Tahoma" w:hAnsi="Tahoma" w:cs="Tahoma"/>
          <w:sz w:val="24"/>
          <w:szCs w:val="24"/>
        </w:rPr>
      </w:pPr>
      <w:r w:rsidRPr="008449D0">
        <w:rPr>
          <w:rFonts w:ascii="Tahoma" w:hAnsi="Tahoma" w:cs="Tahoma"/>
          <w:sz w:val="24"/>
          <w:szCs w:val="24"/>
        </w:rPr>
        <w:t>Maintenance Update</w:t>
      </w:r>
      <w:r w:rsidR="008449D0" w:rsidRPr="008449D0">
        <w:rPr>
          <w:rFonts w:ascii="Tahoma" w:hAnsi="Tahoma" w:cs="Tahoma"/>
          <w:sz w:val="24"/>
          <w:szCs w:val="24"/>
        </w:rPr>
        <w:t>: including facility painting, repairs to parking lot, shower rooms, electrical, and dehumidifier</w:t>
      </w:r>
    </w:p>
    <w:p w14:paraId="0C5CFD87" w14:textId="3FF3E0B5" w:rsidR="008449D0" w:rsidRPr="008449D0" w:rsidRDefault="008449D0" w:rsidP="00566D81">
      <w:pPr>
        <w:pStyle w:val="ListParagraph"/>
        <w:rPr>
          <w:rFonts w:ascii="Tahoma" w:hAnsi="Tahoma" w:cs="Tahoma"/>
          <w:sz w:val="24"/>
          <w:szCs w:val="24"/>
        </w:rPr>
      </w:pPr>
      <w:r w:rsidRPr="008449D0">
        <w:rPr>
          <w:rFonts w:ascii="Tahoma" w:hAnsi="Tahoma" w:cs="Tahoma"/>
          <w:sz w:val="24"/>
          <w:szCs w:val="24"/>
        </w:rPr>
        <w:t xml:space="preserve">Zamboni repairs </w:t>
      </w:r>
    </w:p>
    <w:p w14:paraId="0A004571" w14:textId="111F1465" w:rsidR="008449D0" w:rsidRPr="008449D0" w:rsidRDefault="008449D0" w:rsidP="00566D81">
      <w:pPr>
        <w:pStyle w:val="ListParagraph"/>
        <w:rPr>
          <w:rFonts w:ascii="Tahoma" w:hAnsi="Tahoma" w:cs="Tahoma"/>
          <w:sz w:val="24"/>
          <w:szCs w:val="24"/>
        </w:rPr>
      </w:pPr>
      <w:r w:rsidRPr="008449D0">
        <w:rPr>
          <w:rFonts w:ascii="Tahoma" w:hAnsi="Tahoma" w:cs="Tahoma"/>
          <w:sz w:val="24"/>
          <w:szCs w:val="24"/>
        </w:rPr>
        <w:t>Installation of folding gate in bar to create ‘warming area’</w:t>
      </w:r>
    </w:p>
    <w:p w14:paraId="7860C33A" w14:textId="422E36FD" w:rsidR="008449D0" w:rsidRPr="008449D0" w:rsidRDefault="00566D81" w:rsidP="008449D0">
      <w:pPr>
        <w:pStyle w:val="ListParagraph"/>
        <w:spacing w:after="0"/>
        <w:rPr>
          <w:rFonts w:ascii="Tahoma" w:hAnsi="Tahoma" w:cs="Tahoma"/>
          <w:sz w:val="24"/>
          <w:szCs w:val="24"/>
        </w:rPr>
      </w:pPr>
      <w:r w:rsidRPr="008449D0">
        <w:rPr>
          <w:rFonts w:ascii="Tahoma" w:hAnsi="Tahoma" w:cs="Tahoma"/>
          <w:sz w:val="24"/>
          <w:szCs w:val="24"/>
        </w:rPr>
        <w:t>Bluetooth receiver has been attached to the sound panel</w:t>
      </w:r>
    </w:p>
    <w:p w14:paraId="1B75F6CD" w14:textId="6DDA45EA" w:rsidR="00566D81" w:rsidRPr="00566D81" w:rsidRDefault="00566D81" w:rsidP="008449D0">
      <w:pPr>
        <w:pStyle w:val="ListParagraph"/>
        <w:spacing w:after="0"/>
        <w:rPr>
          <w:rFonts w:ascii="Tahoma" w:hAnsi="Tahoma" w:cs="Tahoma"/>
          <w:sz w:val="24"/>
          <w:szCs w:val="24"/>
        </w:rPr>
      </w:pPr>
    </w:p>
    <w:p w14:paraId="03B9C01E" w14:textId="22A195FF" w:rsidR="00566D81" w:rsidRPr="008449D0" w:rsidRDefault="00566D81" w:rsidP="008449D0">
      <w:pPr>
        <w:pStyle w:val="ListParagraph"/>
        <w:spacing w:after="0"/>
        <w:rPr>
          <w:rFonts w:ascii="Tahoma" w:hAnsi="Tahoma" w:cs="Tahoma"/>
          <w:sz w:val="24"/>
          <w:szCs w:val="24"/>
        </w:rPr>
      </w:pPr>
      <w:r w:rsidRPr="00566D81">
        <w:rPr>
          <w:rFonts w:ascii="Tahoma" w:hAnsi="Tahoma" w:cs="Tahoma"/>
          <w:i/>
          <w:sz w:val="24"/>
          <w:szCs w:val="24"/>
        </w:rPr>
        <w:t>Event Update</w:t>
      </w:r>
      <w:r w:rsidR="008449D0">
        <w:rPr>
          <w:rFonts w:ascii="Tahoma" w:hAnsi="Tahoma" w:cs="Tahoma"/>
          <w:i/>
          <w:sz w:val="24"/>
          <w:szCs w:val="24"/>
        </w:rPr>
        <w:t xml:space="preserve">: </w:t>
      </w:r>
      <w:r w:rsidR="008449D0">
        <w:rPr>
          <w:rFonts w:ascii="Tahoma" w:hAnsi="Tahoma" w:cs="Tahoma"/>
          <w:sz w:val="24"/>
          <w:szCs w:val="24"/>
        </w:rPr>
        <w:t>T</w:t>
      </w:r>
      <w:r w:rsidRPr="008449D0">
        <w:rPr>
          <w:rFonts w:ascii="Tahoma" w:hAnsi="Tahoma" w:cs="Tahoma"/>
          <w:sz w:val="24"/>
          <w:szCs w:val="24"/>
        </w:rPr>
        <w:t xml:space="preserve">wo special events on the schedule for November. </w:t>
      </w:r>
    </w:p>
    <w:p w14:paraId="240957E7" w14:textId="77777777" w:rsidR="00566D81" w:rsidRPr="008449D0" w:rsidRDefault="00566D81" w:rsidP="008449D0">
      <w:pPr>
        <w:spacing w:after="0"/>
        <w:rPr>
          <w:rFonts w:ascii="Tahoma" w:hAnsi="Tahoma" w:cs="Tahoma"/>
          <w:i/>
          <w:sz w:val="24"/>
          <w:szCs w:val="24"/>
        </w:rPr>
      </w:pPr>
    </w:p>
    <w:p w14:paraId="1C05034E" w14:textId="08CFF644" w:rsidR="00566D81" w:rsidRPr="00566D81" w:rsidRDefault="00566D81" w:rsidP="00566D81">
      <w:pPr>
        <w:pStyle w:val="ListParagraph"/>
        <w:spacing w:after="0"/>
        <w:rPr>
          <w:rFonts w:ascii="Tahoma" w:hAnsi="Tahoma" w:cs="Tahoma"/>
          <w:sz w:val="24"/>
          <w:szCs w:val="24"/>
        </w:rPr>
      </w:pPr>
      <w:r w:rsidRPr="00566D81">
        <w:rPr>
          <w:rFonts w:ascii="Tahoma" w:hAnsi="Tahoma" w:cs="Tahoma"/>
          <w:i/>
          <w:sz w:val="24"/>
          <w:szCs w:val="24"/>
        </w:rPr>
        <w:t>Budgeting for Future Repairs</w:t>
      </w:r>
    </w:p>
    <w:p w14:paraId="075C8023" w14:textId="77777777" w:rsidR="00566D81" w:rsidRPr="00566D81" w:rsidRDefault="00566D81" w:rsidP="00566D81">
      <w:pPr>
        <w:pStyle w:val="ListParagraph"/>
        <w:spacing w:after="0"/>
        <w:rPr>
          <w:rFonts w:ascii="Tahoma" w:hAnsi="Tahoma" w:cs="Tahoma"/>
          <w:sz w:val="24"/>
          <w:szCs w:val="24"/>
        </w:rPr>
      </w:pPr>
      <w:r w:rsidRPr="00566D81">
        <w:rPr>
          <w:rFonts w:ascii="Tahoma" w:hAnsi="Tahoma" w:cs="Tahoma"/>
          <w:sz w:val="24"/>
          <w:szCs w:val="24"/>
        </w:rPr>
        <w:t xml:space="preserve">As the building ages, we can anticipate some very costly repairs in the coming years. For information purposes, I have compiled a list with an approximate cost for each. </w:t>
      </w:r>
    </w:p>
    <w:p w14:paraId="02AC660E" w14:textId="7E9E5DDF" w:rsidR="00566D81" w:rsidRPr="00566D81" w:rsidRDefault="008449D0" w:rsidP="00566D81">
      <w:pPr>
        <w:pStyle w:val="ListParagraph"/>
        <w:spacing w:after="0"/>
        <w:rPr>
          <w:rFonts w:ascii="Tahoma" w:hAnsi="Tahoma" w:cs="Tahoma"/>
          <w:sz w:val="24"/>
          <w:szCs w:val="24"/>
        </w:rPr>
      </w:pPr>
      <w:r>
        <w:rPr>
          <w:rFonts w:ascii="Tahoma" w:hAnsi="Tahoma" w:cs="Tahoma"/>
          <w:sz w:val="24"/>
          <w:szCs w:val="24"/>
        </w:rPr>
        <w:t xml:space="preserve">HVAC, Bio Green, Lighting, </w:t>
      </w:r>
      <w:proofErr w:type="spellStart"/>
      <w:r>
        <w:rPr>
          <w:rFonts w:ascii="Tahoma" w:hAnsi="Tahoma" w:cs="Tahoma"/>
          <w:sz w:val="24"/>
          <w:szCs w:val="24"/>
        </w:rPr>
        <w:t>Condensor</w:t>
      </w:r>
      <w:proofErr w:type="spellEnd"/>
      <w:r>
        <w:rPr>
          <w:rFonts w:ascii="Tahoma" w:hAnsi="Tahoma" w:cs="Tahoma"/>
          <w:sz w:val="24"/>
          <w:szCs w:val="24"/>
        </w:rPr>
        <w:t xml:space="preserve"> and Compressors</w:t>
      </w:r>
    </w:p>
    <w:p w14:paraId="1C841D4A" w14:textId="77777777" w:rsidR="008449D0" w:rsidRDefault="008449D0" w:rsidP="00566D81">
      <w:pPr>
        <w:pStyle w:val="ListParagraph"/>
        <w:spacing w:after="0"/>
        <w:rPr>
          <w:rFonts w:ascii="Tahoma" w:hAnsi="Tahoma" w:cs="Tahoma"/>
          <w:sz w:val="24"/>
          <w:szCs w:val="24"/>
        </w:rPr>
      </w:pPr>
    </w:p>
    <w:p w14:paraId="732F1C12" w14:textId="06C2BF4F" w:rsidR="00566D81" w:rsidRPr="00566D81" w:rsidRDefault="008449D0" w:rsidP="00566D81">
      <w:pPr>
        <w:pStyle w:val="ListParagraph"/>
        <w:spacing w:after="0"/>
        <w:rPr>
          <w:rFonts w:ascii="Tahoma" w:hAnsi="Tahoma" w:cs="Tahoma"/>
          <w:sz w:val="24"/>
          <w:szCs w:val="24"/>
        </w:rPr>
      </w:pPr>
      <w:r>
        <w:rPr>
          <w:rFonts w:ascii="Tahoma" w:hAnsi="Tahoma" w:cs="Tahoma"/>
          <w:sz w:val="24"/>
          <w:szCs w:val="24"/>
        </w:rPr>
        <w:t>Applied</w:t>
      </w:r>
      <w:r w:rsidR="00566D81" w:rsidRPr="00566D81">
        <w:rPr>
          <w:rFonts w:ascii="Tahoma" w:hAnsi="Tahoma" w:cs="Tahoma"/>
          <w:sz w:val="24"/>
          <w:szCs w:val="24"/>
        </w:rPr>
        <w:t xml:space="preserve"> for funding through the Green &amp; Inclusive Community Buildings Fund, in the amount of $1.3 million. The application included all of the work listed above, as well as some additional wish list items</w:t>
      </w:r>
      <w:r>
        <w:rPr>
          <w:rFonts w:ascii="Tahoma" w:hAnsi="Tahoma" w:cs="Tahoma"/>
          <w:sz w:val="24"/>
          <w:szCs w:val="24"/>
        </w:rPr>
        <w:t>. A</w:t>
      </w:r>
      <w:r w:rsidR="00566D81" w:rsidRPr="00566D81">
        <w:rPr>
          <w:rFonts w:ascii="Tahoma" w:hAnsi="Tahoma" w:cs="Tahoma"/>
          <w:sz w:val="24"/>
          <w:szCs w:val="24"/>
        </w:rPr>
        <w:t xml:space="preserve">ll of these improvements would lead to a more inclusive and energy efficient facility. </w:t>
      </w:r>
    </w:p>
    <w:p w14:paraId="7154C5DD" w14:textId="77777777" w:rsidR="00566D81" w:rsidRPr="00566D81" w:rsidRDefault="00566D81" w:rsidP="00566D81">
      <w:pPr>
        <w:pStyle w:val="ListParagraph"/>
        <w:spacing w:after="0"/>
        <w:rPr>
          <w:rFonts w:ascii="Tahoma" w:hAnsi="Tahoma" w:cs="Tahoma"/>
          <w:sz w:val="24"/>
          <w:szCs w:val="24"/>
        </w:rPr>
      </w:pPr>
    </w:p>
    <w:p w14:paraId="64F41589" w14:textId="7EC627A2" w:rsidR="00566D81" w:rsidRDefault="00566D81" w:rsidP="008449D0">
      <w:pPr>
        <w:pStyle w:val="ListParagraph"/>
        <w:spacing w:after="0"/>
        <w:rPr>
          <w:rFonts w:ascii="Tahoma" w:hAnsi="Tahoma" w:cs="Tahoma"/>
          <w:i/>
          <w:sz w:val="24"/>
          <w:szCs w:val="24"/>
        </w:rPr>
      </w:pPr>
      <w:r w:rsidRPr="008449D0">
        <w:rPr>
          <w:rFonts w:ascii="Tahoma" w:hAnsi="Tahoma" w:cs="Tahoma"/>
          <w:i/>
          <w:sz w:val="24"/>
          <w:szCs w:val="24"/>
        </w:rPr>
        <w:t xml:space="preserve">Other maintenance that hasn’t been included the roof over the community room (front window overlooking parking lot), the main surface of the roof, the steel beams over the ice surface and the parking lot. Over the summer, we were able to fill in several small potholes but it was noted that there is a crack running the length of the parking lot that will potentially cause issues in the future. </w:t>
      </w:r>
    </w:p>
    <w:p w14:paraId="12EB6E16" w14:textId="77777777" w:rsidR="008449D0" w:rsidRPr="008449D0" w:rsidRDefault="008449D0" w:rsidP="008449D0">
      <w:pPr>
        <w:pStyle w:val="ListParagraph"/>
        <w:spacing w:after="0"/>
        <w:rPr>
          <w:rFonts w:ascii="Tahoma" w:hAnsi="Tahoma" w:cs="Tahoma"/>
          <w:i/>
          <w:sz w:val="24"/>
          <w:szCs w:val="24"/>
        </w:rPr>
      </w:pPr>
    </w:p>
    <w:p w14:paraId="02EB1B4D" w14:textId="0DC94368" w:rsidR="00566D81" w:rsidRPr="00566D81" w:rsidRDefault="00566D81" w:rsidP="00566D81">
      <w:pPr>
        <w:pStyle w:val="ListParagraph"/>
        <w:spacing w:after="0"/>
        <w:rPr>
          <w:rFonts w:ascii="Tahoma" w:hAnsi="Tahoma" w:cs="Tahoma"/>
          <w:sz w:val="24"/>
          <w:szCs w:val="24"/>
        </w:rPr>
      </w:pPr>
      <w:r w:rsidRPr="00566D81">
        <w:rPr>
          <w:rFonts w:ascii="Tahoma" w:hAnsi="Tahoma" w:cs="Tahoma"/>
          <w:sz w:val="24"/>
          <w:szCs w:val="24"/>
        </w:rPr>
        <w:t xml:space="preserve">Jack Byrne Regional was nominated and selected as the recipient of the Innovation Award for the 2024 </w:t>
      </w:r>
      <w:proofErr w:type="spellStart"/>
      <w:r w:rsidRPr="00566D81">
        <w:rPr>
          <w:rFonts w:ascii="Tahoma" w:hAnsi="Tahoma" w:cs="Tahoma"/>
          <w:sz w:val="24"/>
          <w:szCs w:val="24"/>
        </w:rPr>
        <w:t>takeCharge</w:t>
      </w:r>
      <w:proofErr w:type="spellEnd"/>
      <w:r w:rsidRPr="00566D81">
        <w:rPr>
          <w:rFonts w:ascii="Tahoma" w:hAnsi="Tahoma" w:cs="Tahoma"/>
          <w:sz w:val="24"/>
          <w:szCs w:val="24"/>
        </w:rPr>
        <w:t xml:space="preserve"> Luminary Awards</w:t>
      </w:r>
      <w:r w:rsidR="008449D0">
        <w:rPr>
          <w:rFonts w:ascii="Tahoma" w:hAnsi="Tahoma" w:cs="Tahoma"/>
          <w:sz w:val="24"/>
          <w:szCs w:val="24"/>
        </w:rPr>
        <w:t>.</w:t>
      </w:r>
      <w:r w:rsidRPr="00566D81">
        <w:rPr>
          <w:rFonts w:ascii="Tahoma" w:hAnsi="Tahoma" w:cs="Tahoma"/>
          <w:sz w:val="24"/>
          <w:szCs w:val="24"/>
        </w:rPr>
        <w:t xml:space="preserve"> </w:t>
      </w:r>
    </w:p>
    <w:p w14:paraId="3059DBE5" w14:textId="77777777" w:rsidR="00D8751C" w:rsidRDefault="00D8751C" w:rsidP="00D8751C">
      <w:pPr>
        <w:spacing w:after="0"/>
        <w:rPr>
          <w:rFonts w:ascii="Tahoma" w:hAnsi="Tahoma" w:cs="Tahoma"/>
          <w:sz w:val="24"/>
        </w:rPr>
      </w:pPr>
    </w:p>
    <w:p w14:paraId="364229B9" w14:textId="6250343A" w:rsidR="00CB6413" w:rsidRPr="00566D81" w:rsidRDefault="00CB6413" w:rsidP="008449D0">
      <w:pPr>
        <w:spacing w:after="0"/>
        <w:ind w:firstLine="720"/>
        <w:rPr>
          <w:rFonts w:ascii="Tahoma" w:hAnsi="Tahoma" w:cs="Tahoma"/>
          <w:sz w:val="24"/>
          <w:szCs w:val="24"/>
        </w:rPr>
      </w:pPr>
      <w:r w:rsidRPr="00566D81">
        <w:rPr>
          <w:rFonts w:ascii="Tahoma" w:hAnsi="Tahoma" w:cs="Tahoma"/>
          <w:sz w:val="24"/>
          <w:szCs w:val="24"/>
        </w:rPr>
        <w:t>Quotes to be obtained for cost of having roof assessed</w:t>
      </w:r>
    </w:p>
    <w:p w14:paraId="441FBDB3" w14:textId="77777777" w:rsidR="00D8751C" w:rsidRPr="00566D81" w:rsidRDefault="00D8751C" w:rsidP="00D8751C">
      <w:pPr>
        <w:spacing w:after="0"/>
        <w:rPr>
          <w:rFonts w:ascii="Tahoma" w:hAnsi="Tahoma" w:cs="Tahoma"/>
          <w:sz w:val="24"/>
          <w:szCs w:val="24"/>
        </w:rPr>
      </w:pPr>
    </w:p>
    <w:p w14:paraId="31372E84" w14:textId="077F9264" w:rsidR="000B7374" w:rsidRPr="00566D81" w:rsidRDefault="000B7374" w:rsidP="008449D0">
      <w:pPr>
        <w:spacing w:after="0"/>
        <w:ind w:firstLine="720"/>
        <w:rPr>
          <w:rFonts w:ascii="Tahoma" w:hAnsi="Tahoma" w:cs="Tahoma"/>
          <w:sz w:val="24"/>
          <w:szCs w:val="24"/>
        </w:rPr>
      </w:pPr>
      <w:r w:rsidRPr="00566D81">
        <w:rPr>
          <w:rFonts w:ascii="Tahoma" w:hAnsi="Tahoma" w:cs="Tahoma"/>
          <w:sz w:val="24"/>
          <w:szCs w:val="24"/>
        </w:rPr>
        <w:t>Report moved by Shannon, seconded by Tony</w:t>
      </w:r>
    </w:p>
    <w:p w14:paraId="43A078EC" w14:textId="483EE842" w:rsidR="000B7374" w:rsidRPr="00566D81" w:rsidRDefault="000B7374" w:rsidP="00D8751C">
      <w:pPr>
        <w:pStyle w:val="ListParagraph"/>
        <w:numPr>
          <w:ilvl w:val="0"/>
          <w:numId w:val="4"/>
        </w:numPr>
        <w:spacing w:after="0"/>
        <w:rPr>
          <w:rFonts w:ascii="Tahoma" w:hAnsi="Tahoma" w:cs="Tahoma"/>
          <w:sz w:val="24"/>
          <w:szCs w:val="24"/>
        </w:rPr>
      </w:pPr>
      <w:r w:rsidRPr="00566D81">
        <w:rPr>
          <w:rFonts w:ascii="Tahoma" w:hAnsi="Tahoma" w:cs="Tahoma"/>
          <w:sz w:val="24"/>
          <w:szCs w:val="24"/>
        </w:rPr>
        <w:t>Tony will work with Cathy to put long term numbers in place</w:t>
      </w:r>
    </w:p>
    <w:p w14:paraId="2D617ADC" w14:textId="77777777" w:rsidR="00D8751C" w:rsidRPr="00D8751C" w:rsidRDefault="00D8751C" w:rsidP="00D8751C">
      <w:pPr>
        <w:spacing w:after="0"/>
        <w:rPr>
          <w:rFonts w:ascii="Tahoma" w:hAnsi="Tahoma" w:cs="Tahoma"/>
          <w:sz w:val="24"/>
        </w:rPr>
      </w:pPr>
    </w:p>
    <w:p w14:paraId="7FEF40C2" w14:textId="54BF337C" w:rsidR="00CB6413" w:rsidRDefault="0087485A" w:rsidP="000B7374">
      <w:pPr>
        <w:pStyle w:val="ListParagraph"/>
        <w:numPr>
          <w:ilvl w:val="0"/>
          <w:numId w:val="2"/>
        </w:numPr>
        <w:spacing w:after="0"/>
        <w:rPr>
          <w:rFonts w:ascii="Tahoma" w:hAnsi="Tahoma" w:cs="Tahoma"/>
          <w:sz w:val="24"/>
        </w:rPr>
      </w:pPr>
      <w:r>
        <w:rPr>
          <w:rFonts w:ascii="Tahoma" w:hAnsi="Tahoma" w:cs="Tahoma"/>
          <w:sz w:val="24"/>
        </w:rPr>
        <w:t>Other Business</w:t>
      </w:r>
    </w:p>
    <w:p w14:paraId="16546D8A" w14:textId="22254F68" w:rsidR="0087485A" w:rsidRDefault="0087485A" w:rsidP="000B7374">
      <w:pPr>
        <w:pStyle w:val="ListParagraph"/>
        <w:numPr>
          <w:ilvl w:val="0"/>
          <w:numId w:val="2"/>
        </w:numPr>
        <w:spacing w:after="0"/>
        <w:rPr>
          <w:rFonts w:ascii="Tahoma" w:hAnsi="Tahoma" w:cs="Tahoma"/>
          <w:sz w:val="24"/>
        </w:rPr>
      </w:pPr>
      <w:r w:rsidRPr="000B7374">
        <w:rPr>
          <w:rFonts w:ascii="Tahoma" w:hAnsi="Tahoma" w:cs="Tahoma"/>
          <w:sz w:val="24"/>
        </w:rPr>
        <w:t>Meeting Adjournment</w:t>
      </w:r>
      <w:r w:rsidR="000B7374">
        <w:rPr>
          <w:rFonts w:ascii="Tahoma" w:hAnsi="Tahoma" w:cs="Tahoma"/>
          <w:sz w:val="24"/>
        </w:rPr>
        <w:t xml:space="preserve"> </w:t>
      </w:r>
      <w:r w:rsidR="00B329A4">
        <w:rPr>
          <w:rFonts w:ascii="Tahoma" w:hAnsi="Tahoma" w:cs="Tahoma"/>
          <w:sz w:val="24"/>
        </w:rPr>
        <w:t>– 7:54 pm Shannon moved, Laurie seconded</w:t>
      </w:r>
    </w:p>
    <w:p w14:paraId="711C1130" w14:textId="77777777" w:rsidR="00ED7082" w:rsidRDefault="00ED7082" w:rsidP="00ED7082">
      <w:pPr>
        <w:spacing w:after="0"/>
        <w:rPr>
          <w:rFonts w:ascii="Tahoma" w:hAnsi="Tahoma" w:cs="Tahoma"/>
          <w:sz w:val="24"/>
        </w:rPr>
      </w:pPr>
    </w:p>
    <w:p w14:paraId="616592BC" w14:textId="4C74DDCA" w:rsidR="00ED7082" w:rsidRPr="00ED7082" w:rsidRDefault="00ED7082" w:rsidP="00ED7082">
      <w:pPr>
        <w:spacing w:after="0"/>
        <w:rPr>
          <w:rFonts w:ascii="Tahoma" w:hAnsi="Tahoma" w:cs="Tahoma"/>
          <w:sz w:val="24"/>
        </w:rPr>
      </w:pPr>
      <w:r>
        <w:rPr>
          <w:rFonts w:ascii="Tahoma" w:hAnsi="Tahoma" w:cs="Tahoma"/>
          <w:sz w:val="24"/>
        </w:rPr>
        <w:t>Next Meeting:</w:t>
      </w:r>
      <w:r>
        <w:rPr>
          <w:rFonts w:ascii="Tahoma" w:hAnsi="Tahoma" w:cs="Tahoma"/>
          <w:sz w:val="24"/>
        </w:rPr>
        <w:tab/>
        <w:t>January 23</w:t>
      </w:r>
      <w:r w:rsidR="00D8751C">
        <w:rPr>
          <w:rFonts w:ascii="Tahoma" w:hAnsi="Tahoma" w:cs="Tahoma"/>
          <w:sz w:val="24"/>
        </w:rPr>
        <w:t>, 2025</w:t>
      </w:r>
    </w:p>
    <w:sectPr w:rsidR="00ED7082" w:rsidRPr="00ED70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511AB"/>
    <w:multiLevelType w:val="hybridMultilevel"/>
    <w:tmpl w:val="F8DA8E5C"/>
    <w:lvl w:ilvl="0" w:tplc="4D702A88">
      <w:start w:val="1"/>
      <w:numFmt w:val="decimal"/>
      <w:lvlText w:val="%1."/>
      <w:lvlJc w:val="left"/>
      <w:pPr>
        <w:ind w:left="720" w:hanging="360"/>
      </w:pPr>
      <w:rPr>
        <w:rFonts w:ascii="Tahoma" w:hAnsi="Tahoma" w:cs="Tahoma"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9101207"/>
    <w:multiLevelType w:val="hybridMultilevel"/>
    <w:tmpl w:val="9CC4A42E"/>
    <w:lvl w:ilvl="0" w:tplc="EC400A9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7D151CC"/>
    <w:multiLevelType w:val="hybridMultilevel"/>
    <w:tmpl w:val="B96C0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0B6A7B"/>
    <w:multiLevelType w:val="hybridMultilevel"/>
    <w:tmpl w:val="B150B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5A"/>
    <w:rsid w:val="000B7374"/>
    <w:rsid w:val="001E6D1E"/>
    <w:rsid w:val="00566D81"/>
    <w:rsid w:val="008449D0"/>
    <w:rsid w:val="0087485A"/>
    <w:rsid w:val="00B329A4"/>
    <w:rsid w:val="00BC18D8"/>
    <w:rsid w:val="00CB6413"/>
    <w:rsid w:val="00D8751C"/>
    <w:rsid w:val="00ED7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E858F"/>
  <w15:chartTrackingRefBased/>
  <w15:docId w15:val="{9AA95869-068D-4E7A-8CC9-9E446650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85A"/>
    <w:rPr>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485A"/>
    <w:pPr>
      <w:ind w:left="720"/>
      <w:contextualSpacing/>
    </w:pPr>
  </w:style>
  <w:style w:type="paragraph" w:styleId="NormalWeb">
    <w:name w:val="Normal (Web)"/>
    <w:basedOn w:val="Normal"/>
    <w:uiPriority w:val="99"/>
    <w:semiHidden/>
    <w:unhideWhenUsed/>
    <w:rsid w:val="00D8751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14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Hearn, David</dc:creator>
  <cp:keywords/>
  <dc:description/>
  <cp:lastModifiedBy>Microsoft account</cp:lastModifiedBy>
  <cp:revision>2</cp:revision>
  <dcterms:created xsi:type="dcterms:W3CDTF">2025-01-24T15:17:00Z</dcterms:created>
  <dcterms:modified xsi:type="dcterms:W3CDTF">2025-01-24T15:17:00Z</dcterms:modified>
</cp:coreProperties>
</file>