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22AA1" w14:textId="77777777" w:rsidR="005725E6" w:rsidRDefault="005725E6" w:rsidP="005725E6">
      <w:bookmarkStart w:id="0" w:name="_GoBack"/>
      <w:bookmarkEnd w:id="0"/>
    </w:p>
    <w:p w14:paraId="7ADA1F1A" w14:textId="77777777" w:rsidR="005725E6" w:rsidRDefault="005725E6" w:rsidP="005725E6"/>
    <w:p w14:paraId="1CE826A1" w14:textId="77777777" w:rsidR="005725E6" w:rsidRDefault="005725E6" w:rsidP="005725E6"/>
    <w:p w14:paraId="111E9D79" w14:textId="77777777" w:rsidR="005725E6" w:rsidRDefault="005725E6" w:rsidP="005725E6"/>
    <w:p w14:paraId="5E8BDA29" w14:textId="77777777" w:rsidR="005725E6" w:rsidRDefault="005725E6" w:rsidP="005725E6"/>
    <w:p w14:paraId="363D415E" w14:textId="77777777" w:rsidR="005725E6" w:rsidRDefault="005725E6" w:rsidP="005725E6">
      <w:pPr>
        <w:jc w:val="center"/>
        <w:rPr>
          <w:rFonts w:ascii="Tahoma" w:hAnsi="Tahoma" w:cs="Tahoma"/>
          <w:sz w:val="28"/>
          <w:u w:val="single"/>
        </w:rPr>
      </w:pPr>
    </w:p>
    <w:p w14:paraId="67019142" w14:textId="2D43C506" w:rsidR="005725E6" w:rsidRPr="005725E6" w:rsidRDefault="005725E6" w:rsidP="005725E6">
      <w:pPr>
        <w:spacing w:after="0"/>
        <w:jc w:val="center"/>
        <w:rPr>
          <w:rFonts w:ascii="Tahoma" w:hAnsi="Tahoma" w:cs="Tahoma"/>
          <w:sz w:val="28"/>
          <w:szCs w:val="28"/>
        </w:rPr>
      </w:pPr>
      <w:r w:rsidRPr="005725E6">
        <w:rPr>
          <w:rFonts w:ascii="Tahoma" w:hAnsi="Tahoma" w:cs="Tahoma"/>
          <w:noProof/>
          <w:sz w:val="28"/>
          <w:szCs w:val="28"/>
          <w:lang w:eastAsia="en-CA"/>
        </w:rPr>
        <w:drawing>
          <wp:anchor distT="0" distB="0" distL="114300" distR="114300" simplePos="0" relativeHeight="251659264" behindDoc="0" locked="0" layoutInCell="1" allowOverlap="1" wp14:anchorId="0F1038BB" wp14:editId="7C5D147A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459778" cy="1392382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BR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778" cy="1392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25E6">
        <w:rPr>
          <w:rFonts w:ascii="Tahoma" w:hAnsi="Tahoma" w:cs="Tahoma"/>
          <w:noProof/>
          <w:sz w:val="28"/>
          <w:szCs w:val="28"/>
          <w:lang w:eastAsia="en-CA"/>
        </w:rPr>
        <w:t>Minutes</w:t>
      </w:r>
    </w:p>
    <w:p w14:paraId="422E7036" w14:textId="77777777" w:rsidR="005725E6" w:rsidRDefault="005725E6" w:rsidP="005725E6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JBR Board of Directors Meeting</w:t>
      </w:r>
    </w:p>
    <w:p w14:paraId="0A939C4A" w14:textId="098C7B0F" w:rsidR="005725E6" w:rsidRDefault="005725E6" w:rsidP="005725E6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January 30, 2025</w:t>
      </w:r>
    </w:p>
    <w:p w14:paraId="5BDF8019" w14:textId="77777777" w:rsidR="005725E6" w:rsidRDefault="005725E6" w:rsidP="005725E6">
      <w:pPr>
        <w:spacing w:after="0"/>
        <w:jc w:val="center"/>
        <w:rPr>
          <w:rFonts w:ascii="Tahoma" w:hAnsi="Tahoma" w:cs="Tahoma"/>
          <w:sz w:val="28"/>
        </w:rPr>
      </w:pPr>
    </w:p>
    <w:p w14:paraId="28422848" w14:textId="3BA0DF0A" w:rsidR="005725E6" w:rsidRDefault="005725E6" w:rsidP="005725E6">
      <w:pPr>
        <w:spacing w:after="0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Attendance: Mark Vardy, Tony Pollard, David Hearn, Shannon Power, Brian Martin</w:t>
      </w:r>
    </w:p>
    <w:p w14:paraId="0D102CE6" w14:textId="77777777" w:rsidR="005725E6" w:rsidRDefault="005725E6" w:rsidP="005725E6">
      <w:pPr>
        <w:spacing w:after="0"/>
        <w:jc w:val="center"/>
        <w:rPr>
          <w:rFonts w:ascii="Tahoma" w:hAnsi="Tahoma" w:cs="Tahoma"/>
          <w:sz w:val="28"/>
        </w:rPr>
      </w:pPr>
    </w:p>
    <w:p w14:paraId="409725C2" w14:textId="77777777" w:rsidR="005725E6" w:rsidRDefault="005725E6" w:rsidP="005725E6">
      <w:pPr>
        <w:spacing w:after="0"/>
        <w:rPr>
          <w:rFonts w:ascii="Tahoma" w:hAnsi="Tahoma" w:cs="Tahoma"/>
          <w:sz w:val="24"/>
        </w:rPr>
      </w:pPr>
    </w:p>
    <w:p w14:paraId="019051C8" w14:textId="4E8A3F8A" w:rsidR="005725E6" w:rsidRDefault="005725E6" w:rsidP="005725E6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Call to Order</w:t>
      </w:r>
      <w:r>
        <w:rPr>
          <w:rFonts w:ascii="Tahoma" w:hAnsi="Tahoma" w:cs="Tahoma"/>
          <w:sz w:val="24"/>
        </w:rPr>
        <w:t xml:space="preserve"> 7:02</w:t>
      </w:r>
    </w:p>
    <w:p w14:paraId="189E1204" w14:textId="77777777" w:rsidR="005725E6" w:rsidRPr="006A69E3" w:rsidRDefault="005725E6" w:rsidP="005725E6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6A69E3">
        <w:rPr>
          <w:rFonts w:ascii="Tahoma" w:hAnsi="Tahoma" w:cs="Tahoma"/>
          <w:sz w:val="24"/>
        </w:rPr>
        <w:t>Minu</w:t>
      </w:r>
      <w:r>
        <w:rPr>
          <w:rFonts w:ascii="Tahoma" w:hAnsi="Tahoma" w:cs="Tahoma"/>
          <w:sz w:val="24"/>
        </w:rPr>
        <w:t>tes of Previous Meeting (October 24</w:t>
      </w:r>
      <w:r w:rsidRPr="006A69E3">
        <w:rPr>
          <w:rFonts w:ascii="Tahoma" w:hAnsi="Tahoma" w:cs="Tahoma"/>
          <w:sz w:val="24"/>
        </w:rPr>
        <w:t>,2024)</w:t>
      </w:r>
    </w:p>
    <w:p w14:paraId="0325EB51" w14:textId="77777777" w:rsidR="005725E6" w:rsidRPr="004E41D7" w:rsidRDefault="005725E6" w:rsidP="005725E6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Errors/ Omissions</w:t>
      </w:r>
    </w:p>
    <w:p w14:paraId="60C12275" w14:textId="5A7039DC" w:rsidR="005725E6" w:rsidRPr="004E41D7" w:rsidRDefault="005725E6" w:rsidP="005725E6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Adoption of Minutes</w:t>
      </w:r>
      <w:r>
        <w:rPr>
          <w:rFonts w:ascii="Tahoma" w:hAnsi="Tahoma" w:cs="Tahoma"/>
          <w:sz w:val="24"/>
        </w:rPr>
        <w:t xml:space="preserve"> (Tony moved, Shannon seconded)</w:t>
      </w:r>
    </w:p>
    <w:p w14:paraId="6C53C226" w14:textId="77777777" w:rsidR="005725E6" w:rsidRDefault="005725E6" w:rsidP="005725E6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Business Arising</w:t>
      </w:r>
    </w:p>
    <w:p w14:paraId="644C2A95" w14:textId="2DD725C3" w:rsidR="005725E6" w:rsidRDefault="005725E6" w:rsidP="005725E6">
      <w:pPr>
        <w:pStyle w:val="ListParagraph"/>
        <w:numPr>
          <w:ilvl w:val="2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Strategic Plan – discussion on implementation, costs and sharing expenses, discussion on forming committees for organizing, facilitating events at JBA</w:t>
      </w:r>
    </w:p>
    <w:p w14:paraId="590A7CDB" w14:textId="71E92E0F" w:rsidR="005725E6" w:rsidRPr="004E41D7" w:rsidRDefault="005725E6" w:rsidP="005725E6">
      <w:pPr>
        <w:pStyle w:val="ListParagraph"/>
        <w:numPr>
          <w:ilvl w:val="2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CRA Update – no update</w:t>
      </w:r>
    </w:p>
    <w:p w14:paraId="0264B887" w14:textId="77777777" w:rsidR="005725E6" w:rsidRDefault="005725E6" w:rsidP="005725E6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Financials to December 2024</w:t>
      </w:r>
    </w:p>
    <w:p w14:paraId="6D07B3C9" w14:textId="77777777" w:rsidR="005725E6" w:rsidRDefault="005725E6" w:rsidP="005725E6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7D7508">
        <w:rPr>
          <w:rFonts w:ascii="Tahoma" w:hAnsi="Tahoma" w:cs="Tahoma"/>
          <w:sz w:val="24"/>
        </w:rPr>
        <w:t>PFAS Testing</w:t>
      </w:r>
    </w:p>
    <w:p w14:paraId="5C05B5C6" w14:textId="01CAC3B9" w:rsidR="007F5084" w:rsidRDefault="007F5084" w:rsidP="00DD7703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Discussion on PFAS levels – levels are within acceptable limits since last testing</w:t>
      </w:r>
    </w:p>
    <w:p w14:paraId="0EB53183" w14:textId="77D528EE" w:rsidR="00DD7703" w:rsidRDefault="00DD7703" w:rsidP="00DD7703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Discussion on next steps – further testing to ensure limits are within acceptable </w:t>
      </w:r>
    </w:p>
    <w:p w14:paraId="00C0E346" w14:textId="4A13D6A9" w:rsidR="00DD7703" w:rsidRPr="00DD7703" w:rsidRDefault="00DD7703" w:rsidP="00DD7703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Motion – Board to contact Town to request further testing of water for PFAS levels from TC (moved by Tony, seconded by Brian)</w:t>
      </w:r>
    </w:p>
    <w:p w14:paraId="5B890E52" w14:textId="2A2003E4" w:rsidR="005725E6" w:rsidRDefault="005725E6" w:rsidP="005725E6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 w:rsidRPr="004E41D7">
        <w:rPr>
          <w:rFonts w:ascii="Tahoma" w:hAnsi="Tahoma" w:cs="Tahoma"/>
          <w:sz w:val="24"/>
        </w:rPr>
        <w:t>Operational Update</w:t>
      </w:r>
      <w:r w:rsidR="00A54D3C">
        <w:rPr>
          <w:rFonts w:ascii="Tahoma" w:hAnsi="Tahoma" w:cs="Tahoma"/>
          <w:sz w:val="24"/>
        </w:rPr>
        <w:t xml:space="preserve"> – report attached</w:t>
      </w:r>
    </w:p>
    <w:p w14:paraId="1404A68F" w14:textId="5A466289" w:rsidR="00D66A93" w:rsidRDefault="00D66A93" w:rsidP="00D66A93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Discussion on reinvesting GIC – cashflow analysis </w:t>
      </w:r>
      <w:r w:rsidR="00C5142C">
        <w:rPr>
          <w:rFonts w:ascii="Tahoma" w:hAnsi="Tahoma" w:cs="Tahoma"/>
          <w:sz w:val="24"/>
        </w:rPr>
        <w:t>then decide</w:t>
      </w:r>
    </w:p>
    <w:p w14:paraId="33F74AB6" w14:textId="45B4AE04" w:rsidR="005725E6" w:rsidRDefault="005725E6" w:rsidP="005725E6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2025 AGM Meeting Date</w:t>
      </w:r>
      <w:r w:rsidR="006717FD">
        <w:rPr>
          <w:rFonts w:ascii="Tahoma" w:hAnsi="Tahoma" w:cs="Tahoma"/>
          <w:sz w:val="24"/>
        </w:rPr>
        <w:t xml:space="preserve"> </w:t>
      </w:r>
      <w:r w:rsidR="009F3DB9">
        <w:rPr>
          <w:rFonts w:ascii="Tahoma" w:hAnsi="Tahoma" w:cs="Tahoma"/>
          <w:sz w:val="24"/>
        </w:rPr>
        <w:t>–</w:t>
      </w:r>
      <w:r w:rsidR="006717FD">
        <w:rPr>
          <w:rFonts w:ascii="Tahoma" w:hAnsi="Tahoma" w:cs="Tahoma"/>
          <w:sz w:val="24"/>
        </w:rPr>
        <w:t xml:space="preserve"> </w:t>
      </w:r>
      <w:r w:rsidR="009F3DB9">
        <w:rPr>
          <w:rFonts w:ascii="Tahoma" w:hAnsi="Tahoma" w:cs="Tahoma"/>
          <w:sz w:val="24"/>
        </w:rPr>
        <w:t>April 10</w:t>
      </w:r>
      <w:r w:rsidR="00A317FE">
        <w:rPr>
          <w:rFonts w:ascii="Tahoma" w:hAnsi="Tahoma" w:cs="Tahoma"/>
          <w:sz w:val="24"/>
        </w:rPr>
        <w:t>, 2025</w:t>
      </w:r>
      <w:r w:rsidR="0087292A">
        <w:rPr>
          <w:rFonts w:ascii="Tahoma" w:hAnsi="Tahoma" w:cs="Tahoma"/>
          <w:sz w:val="24"/>
        </w:rPr>
        <w:t xml:space="preserve"> – AGM and Board Meeting </w:t>
      </w:r>
    </w:p>
    <w:p w14:paraId="30FA09AD" w14:textId="77777777" w:rsidR="005725E6" w:rsidRDefault="005725E6" w:rsidP="005725E6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2025 Board Meeting Schedule</w:t>
      </w:r>
    </w:p>
    <w:p w14:paraId="2467B3C8" w14:textId="5F059CA0" w:rsidR="0057717B" w:rsidRDefault="005725E6" w:rsidP="00D66A93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Other Business</w:t>
      </w:r>
    </w:p>
    <w:p w14:paraId="0106F931" w14:textId="1E9D3B4D" w:rsidR="00F12979" w:rsidRDefault="00BC6C59" w:rsidP="00F12979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Cathy discussed upcoming Frosty 5K event at arena</w:t>
      </w:r>
    </w:p>
    <w:p w14:paraId="302A5BDF" w14:textId="237B9A8E" w:rsidR="00BC6C59" w:rsidRDefault="00BC6C59" w:rsidP="00F12979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lastRenderedPageBreak/>
        <w:t>Brian discussed potential purchase of adjacent land</w:t>
      </w:r>
    </w:p>
    <w:p w14:paraId="299301D2" w14:textId="4038E9B2" w:rsidR="00085759" w:rsidRPr="00D66A93" w:rsidRDefault="00830BC7" w:rsidP="00F12979">
      <w:pPr>
        <w:pStyle w:val="ListParagraph"/>
        <w:numPr>
          <w:ilvl w:val="1"/>
          <w:numId w:val="1"/>
        </w:num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Tony raised issue of fire pond / dry hydrant which is low/dry</w:t>
      </w:r>
    </w:p>
    <w:p w14:paraId="7AB191F9" w14:textId="54B65DA8" w:rsidR="005725E6" w:rsidRPr="006C6038" w:rsidRDefault="005725E6" w:rsidP="005725E6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4E41D7">
        <w:rPr>
          <w:rFonts w:ascii="Tahoma" w:hAnsi="Tahoma" w:cs="Tahoma"/>
          <w:sz w:val="24"/>
        </w:rPr>
        <w:t>Meeting Adjournment</w:t>
      </w:r>
      <w:r w:rsidR="001020A8">
        <w:rPr>
          <w:rFonts w:ascii="Tahoma" w:hAnsi="Tahoma" w:cs="Tahoma"/>
          <w:sz w:val="24"/>
        </w:rPr>
        <w:t xml:space="preserve"> - </w:t>
      </w:r>
    </w:p>
    <w:p w14:paraId="0939F247" w14:textId="77777777" w:rsidR="005725E6" w:rsidRDefault="005725E6" w:rsidP="005725E6">
      <w:pPr>
        <w:spacing w:after="0"/>
        <w:rPr>
          <w:sz w:val="24"/>
        </w:rPr>
      </w:pPr>
    </w:p>
    <w:p w14:paraId="29BFED19" w14:textId="53E25BAE" w:rsidR="005A5001" w:rsidRDefault="005A5001">
      <w:r>
        <w:br w:type="page"/>
      </w:r>
    </w:p>
    <w:p w14:paraId="1CB6E281" w14:textId="77777777" w:rsidR="005A5001" w:rsidRDefault="005A5001" w:rsidP="005A5001">
      <w:r>
        <w:rPr>
          <w:noProof/>
          <w:lang w:eastAsia="en-CA"/>
        </w:rPr>
        <w:lastRenderedPageBreak/>
        <w:drawing>
          <wp:anchor distT="0" distB="0" distL="114300" distR="114300" simplePos="0" relativeHeight="251661312" behindDoc="0" locked="0" layoutInCell="1" allowOverlap="1" wp14:anchorId="2987E02D" wp14:editId="6406DFBD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457700" cy="1123950"/>
            <wp:effectExtent l="0" t="0" r="0" b="0"/>
            <wp:wrapSquare wrapText="bothSides"/>
            <wp:docPr id="949436148" name="Picture 949436148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436148" name="Picture 949436148" descr="A logo for a company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178" cy="1127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1C2364" w14:textId="77777777" w:rsidR="005A5001" w:rsidRDefault="005A5001" w:rsidP="005A5001"/>
    <w:p w14:paraId="65867377" w14:textId="77777777" w:rsidR="005A5001" w:rsidRDefault="005A5001" w:rsidP="005A5001"/>
    <w:p w14:paraId="720888A6" w14:textId="77777777" w:rsidR="005A5001" w:rsidRDefault="005A5001" w:rsidP="005A5001">
      <w:pPr>
        <w:jc w:val="center"/>
        <w:rPr>
          <w:rFonts w:ascii="Tahoma" w:hAnsi="Tahoma" w:cs="Tahoma"/>
          <w:sz w:val="28"/>
          <w:szCs w:val="24"/>
        </w:rPr>
      </w:pPr>
    </w:p>
    <w:p w14:paraId="4C6F4223" w14:textId="77777777" w:rsidR="005A5001" w:rsidRPr="00093A0E" w:rsidRDefault="005A5001" w:rsidP="005A5001">
      <w:pPr>
        <w:jc w:val="center"/>
        <w:rPr>
          <w:rFonts w:ascii="Tahoma" w:hAnsi="Tahoma" w:cs="Tahoma"/>
          <w:b/>
          <w:sz w:val="28"/>
          <w:szCs w:val="24"/>
        </w:rPr>
      </w:pPr>
      <w:r w:rsidRPr="00093A0E">
        <w:rPr>
          <w:rFonts w:ascii="Tahoma" w:hAnsi="Tahoma" w:cs="Tahoma"/>
          <w:b/>
          <w:sz w:val="28"/>
          <w:szCs w:val="24"/>
        </w:rPr>
        <w:t>OPERATIONAL UPDATE</w:t>
      </w:r>
    </w:p>
    <w:p w14:paraId="6349200A" w14:textId="77777777" w:rsidR="005A5001" w:rsidRDefault="005A5001" w:rsidP="005A5001">
      <w:pPr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sz w:val="28"/>
          <w:szCs w:val="24"/>
        </w:rPr>
        <w:t>January 2025</w:t>
      </w:r>
    </w:p>
    <w:p w14:paraId="075F0BFC" w14:textId="77777777" w:rsidR="005A5001" w:rsidRDefault="005A5001" w:rsidP="005A5001">
      <w:pPr>
        <w:rPr>
          <w:rFonts w:ascii="Tahoma" w:hAnsi="Tahoma" w:cs="Tahoma"/>
          <w:szCs w:val="24"/>
        </w:rPr>
      </w:pPr>
    </w:p>
    <w:p w14:paraId="645B68AF" w14:textId="77777777" w:rsidR="005A5001" w:rsidRPr="00093A0E" w:rsidRDefault="005A5001" w:rsidP="005A5001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7"/>
          <w:szCs w:val="27"/>
          <w:lang w:eastAsia="en-CA"/>
        </w:rPr>
        <w:t>Maintenance Update (October - December 2024)</w:t>
      </w:r>
    </w:p>
    <w:p w14:paraId="21CBECE0" w14:textId="77777777" w:rsidR="005A5001" w:rsidRPr="00093A0E" w:rsidRDefault="005A5001" w:rsidP="005A500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Over the past three months, several important repair and maintenance tasks were completed:</w:t>
      </w:r>
    </w:p>
    <w:p w14:paraId="274B050C" w14:textId="77777777" w:rsidR="005A5001" w:rsidRDefault="005A5001" w:rsidP="005A50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17411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Hydraulic Motor for Zamboni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 xml:space="preserve">: A new hydraulic motor was purchased for the Zamboni at a cost of $2,400.00. </w:t>
      </w:r>
    </w:p>
    <w:p w14:paraId="040D75A1" w14:textId="77777777" w:rsidR="005A5001" w:rsidRPr="00017411" w:rsidRDefault="005A5001" w:rsidP="005A50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17411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Auger Purchase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: An auger was bought for $4,600.00.</w:t>
      </w:r>
      <w:r w:rsidRPr="00017411">
        <w:rPr>
          <w:rFonts w:ascii="Tahoma" w:eastAsia="Times New Roman" w:hAnsi="Tahoma" w:cs="Tahoma"/>
          <w:sz w:val="24"/>
          <w:szCs w:val="24"/>
          <w:lang w:eastAsia="en-CA"/>
        </w:rPr>
        <w:t xml:space="preserve"> The damaged auger was repaired and will be kept as a spare.</w:t>
      </w:r>
    </w:p>
    <w:p w14:paraId="136653EB" w14:textId="77777777" w:rsidR="005A5001" w:rsidRPr="00093A0E" w:rsidRDefault="005A5001" w:rsidP="005A500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i/>
          <w:sz w:val="24"/>
          <w:szCs w:val="24"/>
          <w:lang w:eastAsia="en-CA"/>
        </w:rPr>
      </w:pPr>
      <w:r>
        <w:rPr>
          <w:rFonts w:ascii="Tahoma" w:eastAsia="Times New Roman" w:hAnsi="Tahoma" w:cs="Tahoma"/>
          <w:bCs/>
          <w:i/>
          <w:sz w:val="24"/>
          <w:szCs w:val="24"/>
          <w:lang w:eastAsia="en-CA"/>
        </w:rPr>
        <w:t>Some of the repairs to the Zamboni have been caused by human error, however several are being processed as warranty through Saunders Equipment</w:t>
      </w:r>
      <w:r w:rsidRPr="00017411">
        <w:rPr>
          <w:rFonts w:ascii="Tahoma" w:eastAsia="Times New Roman" w:hAnsi="Tahoma" w:cs="Tahoma"/>
          <w:i/>
          <w:sz w:val="24"/>
          <w:szCs w:val="24"/>
          <w:lang w:eastAsia="en-CA"/>
        </w:rPr>
        <w:t>.</w:t>
      </w:r>
      <w:r>
        <w:rPr>
          <w:rFonts w:ascii="Tahoma" w:eastAsia="Times New Roman" w:hAnsi="Tahoma" w:cs="Tahoma"/>
          <w:i/>
          <w:sz w:val="24"/>
          <w:szCs w:val="24"/>
          <w:lang w:eastAsia="en-CA"/>
        </w:rPr>
        <w:t xml:space="preserve"> </w:t>
      </w:r>
    </w:p>
    <w:p w14:paraId="57AE1B36" w14:textId="77777777" w:rsidR="005A5001" w:rsidRPr="00093A0E" w:rsidRDefault="005A5001" w:rsidP="005A50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Auto-Clean Units Installed in Female Washrooms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: These installations have significantly improved the cleanliness of the washrooms.</w:t>
      </w:r>
      <w:r>
        <w:rPr>
          <w:rFonts w:ascii="Tahoma" w:eastAsia="Times New Roman" w:hAnsi="Tahoma" w:cs="Tahoma"/>
          <w:sz w:val="24"/>
          <w:szCs w:val="24"/>
          <w:lang w:eastAsia="en-CA"/>
        </w:rPr>
        <w:t xml:space="preserve"> The cost of the units was a one-time charge, maintenance is covered under the Pest Control Contract.</w:t>
      </w:r>
    </w:p>
    <w:p w14:paraId="4D56D356" w14:textId="77777777" w:rsidR="005A5001" w:rsidRPr="00093A0E" w:rsidRDefault="005A5001" w:rsidP="005A50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i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Exterior Lighting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: 12 new lights were purchased and installed around the building's perimeter for $750.</w:t>
      </w:r>
      <w:r>
        <w:rPr>
          <w:rFonts w:ascii="Tahoma" w:eastAsia="Times New Roman" w:hAnsi="Tahoma" w:cs="Tahoma"/>
          <w:sz w:val="24"/>
          <w:szCs w:val="24"/>
          <w:lang w:eastAsia="en-CA"/>
        </w:rPr>
        <w:t xml:space="preserve"> </w:t>
      </w:r>
      <w:r w:rsidRPr="00017411">
        <w:rPr>
          <w:rFonts w:ascii="Tahoma" w:eastAsia="Times New Roman" w:hAnsi="Tahoma" w:cs="Tahoma"/>
          <w:i/>
          <w:sz w:val="24"/>
          <w:szCs w:val="24"/>
          <w:lang w:eastAsia="en-CA"/>
        </w:rPr>
        <w:t>There are three that are currently not working, as they require new ballasts.</w:t>
      </w:r>
    </w:p>
    <w:p w14:paraId="16F67997" w14:textId="77777777" w:rsidR="005A5001" w:rsidRDefault="005A5001" w:rsidP="005A50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Lock and Key Replacement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: Replacement of locks and keys for dressing rooms continued, with a cost of $500. This process will total around $1,400 annually due to frequent issues with broken or lost keys.</w:t>
      </w:r>
    </w:p>
    <w:p w14:paraId="08A34630" w14:textId="77777777" w:rsidR="005A5001" w:rsidRDefault="005A5001" w:rsidP="005A500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  <w:lang w:eastAsia="en-CA"/>
        </w:rPr>
      </w:pPr>
    </w:p>
    <w:p w14:paraId="7AC858FB" w14:textId="77777777" w:rsidR="005A5001" w:rsidRPr="00D646B4" w:rsidRDefault="005A5001" w:rsidP="005A500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>
        <w:rPr>
          <w:rFonts w:ascii="Tahoma" w:eastAsia="Times New Roman" w:hAnsi="Tahoma" w:cs="Tahoma"/>
          <w:sz w:val="24"/>
          <w:szCs w:val="24"/>
          <w:lang w:eastAsia="en-CA"/>
        </w:rPr>
        <w:t xml:space="preserve">In January we had 2 Time Clocks replaced due to continued misuse; the receiver was also replaced as the new clocks weren’t compatible with it. We are currently waiting on a shot clock, as the old one is also not compatible with the receiver. </w:t>
      </w:r>
    </w:p>
    <w:p w14:paraId="730A8234" w14:textId="77777777" w:rsidR="005A5001" w:rsidRDefault="005A5001" w:rsidP="005A500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>
        <w:rPr>
          <w:rFonts w:ascii="Tahoma" w:eastAsia="Times New Roman" w:hAnsi="Tahoma" w:cs="Tahoma"/>
          <w:sz w:val="24"/>
          <w:szCs w:val="24"/>
          <w:lang w:eastAsia="en-CA"/>
        </w:rPr>
        <w:t>We are waiting on replacement light bulbs (distributor is sourcing them) for the current ice surface lighting.</w:t>
      </w:r>
    </w:p>
    <w:p w14:paraId="7531E9D1" w14:textId="77777777" w:rsidR="005A5001" w:rsidRPr="00D646B4" w:rsidRDefault="005A5001" w:rsidP="005A5001">
      <w:pPr>
        <w:pStyle w:val="ListParagraph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</w:p>
    <w:p w14:paraId="16E3EA8B" w14:textId="77777777" w:rsidR="005A5001" w:rsidRPr="00093A0E" w:rsidRDefault="005A5001" w:rsidP="005A5001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7"/>
          <w:szCs w:val="27"/>
          <w:lang w:eastAsia="en-CA"/>
        </w:rPr>
        <w:lastRenderedPageBreak/>
        <w:t>Planned Maintenance</w:t>
      </w:r>
    </w:p>
    <w:p w14:paraId="40A99476" w14:textId="77777777" w:rsidR="005A5001" w:rsidRPr="00093A0E" w:rsidRDefault="005A5001" w:rsidP="005A50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Ice-Surface Lighting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 xml:space="preserve">: As discussed previously, two quotes have been received for upgrading the ice-surface lighting: </w:t>
      </w:r>
    </w:p>
    <w:p w14:paraId="44B15506" w14:textId="77777777" w:rsidR="005A5001" w:rsidRPr="00093A0E" w:rsidRDefault="005A5001" w:rsidP="005A500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Quote 1: $12,000</w:t>
      </w:r>
    </w:p>
    <w:p w14:paraId="62179F12" w14:textId="77777777" w:rsidR="005A5001" w:rsidRDefault="005A5001" w:rsidP="005A500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 xml:space="preserve">Quote 2: $10,000 </w:t>
      </w:r>
    </w:p>
    <w:p w14:paraId="3F3E51DA" w14:textId="77777777" w:rsidR="005A5001" w:rsidRPr="00093A0E" w:rsidRDefault="005A5001" w:rsidP="005A5001">
      <w:pPr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The quotes include labor and incidentals, with JBR providing the light fixtures and platform lift.</w:t>
      </w:r>
    </w:p>
    <w:p w14:paraId="54D6E9A4" w14:textId="77777777" w:rsidR="005A5001" w:rsidRPr="00093A0E" w:rsidRDefault="005A5001" w:rsidP="005A5001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7"/>
          <w:szCs w:val="27"/>
          <w:lang w:eastAsia="en-CA"/>
        </w:rPr>
        <w:t>Event Update</w:t>
      </w:r>
    </w:p>
    <w:p w14:paraId="53CE236D" w14:textId="77777777" w:rsidR="005A5001" w:rsidRPr="00093A0E" w:rsidRDefault="005A5001" w:rsidP="005A50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Minor Hockey Season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: The regular season will conclude by mid-April, with potential tournaments taking place from April 21–25.</w:t>
      </w:r>
    </w:p>
    <w:p w14:paraId="2631E730" w14:textId="77777777" w:rsidR="005A5001" w:rsidRDefault="005A5001" w:rsidP="005A50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Non-Ice Events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 xml:space="preserve">: Non-ice events are scheduled to start on May 1. </w:t>
      </w:r>
    </w:p>
    <w:p w14:paraId="637EE710" w14:textId="77777777" w:rsidR="005A5001" w:rsidRPr="00093A0E" w:rsidRDefault="005A5001" w:rsidP="005A500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 xml:space="preserve">Confirmed events include: </w:t>
      </w:r>
    </w:p>
    <w:p w14:paraId="16734DB9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Atlantic Grocery</w:t>
      </w:r>
    </w:p>
    <w:p w14:paraId="60795DD0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Mega Market</w:t>
      </w:r>
    </w:p>
    <w:p w14:paraId="2B10E9D4" w14:textId="77777777" w:rsidR="005A5001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NL Construction Association</w:t>
      </w:r>
    </w:p>
    <w:p w14:paraId="42E727C2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>
        <w:rPr>
          <w:rFonts w:ascii="Tahoma" w:eastAsia="Times New Roman" w:hAnsi="Tahoma" w:cs="Tahoma"/>
          <w:sz w:val="24"/>
          <w:szCs w:val="24"/>
          <w:lang w:eastAsia="en-CA"/>
        </w:rPr>
        <w:t>Jacked on Country (NL Promotions Concert)</w:t>
      </w:r>
    </w:p>
    <w:p w14:paraId="38ED0ABA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Pub Night</w:t>
      </w:r>
    </w:p>
    <w:p w14:paraId="78C165D2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MUN Engineering Dinner &amp; Dance</w:t>
      </w:r>
    </w:p>
    <w:p w14:paraId="2E6C2AD7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Canada’s Circus Spectacular</w:t>
      </w:r>
    </w:p>
    <w:p w14:paraId="06B45632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Pet Expo</w:t>
      </w:r>
    </w:p>
    <w:p w14:paraId="4F5B78B5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Holy Spirit Prom</w:t>
      </w:r>
    </w:p>
    <w:p w14:paraId="0332889B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Holy Trinity Cap &amp; Gown</w:t>
      </w:r>
    </w:p>
    <w:p w14:paraId="44AF5569" w14:textId="77777777" w:rsidR="005A5001" w:rsidRPr="00093A0E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Gonzaga Cap &amp; Gown</w:t>
      </w:r>
    </w:p>
    <w:p w14:paraId="156C7258" w14:textId="77777777" w:rsidR="005A5001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 xml:space="preserve">PWC Prom </w:t>
      </w:r>
    </w:p>
    <w:p w14:paraId="7C6B523D" w14:textId="77777777" w:rsidR="005A5001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>
        <w:rPr>
          <w:rFonts w:ascii="Tahoma" w:eastAsia="Times New Roman" w:hAnsi="Tahoma" w:cs="Tahoma"/>
          <w:sz w:val="24"/>
          <w:szCs w:val="24"/>
          <w:lang w:eastAsia="en-CA"/>
        </w:rPr>
        <w:t>Thomas Amusements</w:t>
      </w:r>
    </w:p>
    <w:p w14:paraId="3C3ED7CF" w14:textId="77777777" w:rsidR="005A5001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>
        <w:rPr>
          <w:rFonts w:ascii="Tahoma" w:eastAsia="Times New Roman" w:hAnsi="Tahoma" w:cs="Tahoma"/>
          <w:sz w:val="24"/>
          <w:szCs w:val="24"/>
          <w:lang w:eastAsia="en-CA"/>
        </w:rPr>
        <w:t>Two Guys Motorcycle Training</w:t>
      </w:r>
    </w:p>
    <w:p w14:paraId="51E9FE88" w14:textId="77777777" w:rsidR="005A5001" w:rsidRDefault="005A5001" w:rsidP="005A500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>
        <w:rPr>
          <w:rFonts w:ascii="Tahoma" w:eastAsia="Times New Roman" w:hAnsi="Tahoma" w:cs="Tahoma"/>
          <w:sz w:val="24"/>
          <w:szCs w:val="24"/>
          <w:lang w:eastAsia="en-CA"/>
        </w:rPr>
        <w:t xml:space="preserve">Drive In Bingo </w:t>
      </w:r>
      <w:r w:rsidRPr="00017411">
        <w:rPr>
          <w:rFonts w:ascii="Tahoma" w:eastAsia="Times New Roman" w:hAnsi="Tahoma" w:cs="Tahoma"/>
          <w:i/>
          <w:sz w:val="24"/>
          <w:szCs w:val="24"/>
          <w:lang w:eastAsia="en-CA"/>
        </w:rPr>
        <w:t>(</w:t>
      </w:r>
      <w:r>
        <w:rPr>
          <w:rFonts w:ascii="Tahoma" w:eastAsia="Times New Roman" w:hAnsi="Tahoma" w:cs="Tahoma"/>
          <w:i/>
          <w:sz w:val="24"/>
          <w:szCs w:val="24"/>
          <w:lang w:eastAsia="en-CA"/>
        </w:rPr>
        <w:t>partner with EDFNL)</w:t>
      </w:r>
    </w:p>
    <w:p w14:paraId="18D69B8C" w14:textId="77777777" w:rsidR="005A5001" w:rsidRPr="00093A0E" w:rsidRDefault="005A5001" w:rsidP="005A5001">
      <w:pPr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Additionally, we are</w:t>
      </w:r>
      <w:r>
        <w:rPr>
          <w:rFonts w:ascii="Tahoma" w:eastAsia="Times New Roman" w:hAnsi="Tahoma" w:cs="Tahoma"/>
          <w:sz w:val="24"/>
          <w:szCs w:val="24"/>
          <w:lang w:eastAsia="en-CA"/>
        </w:rPr>
        <w:t xml:space="preserve"> waiting on information for CNA Cap &amp; Gown. </w:t>
      </w:r>
    </w:p>
    <w:p w14:paraId="7C1A1229" w14:textId="77777777" w:rsidR="005A5001" w:rsidRDefault="005A5001" w:rsidP="005A50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Ice Removal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: Ice will be removed between May 12 and June 29, with the first summer ice rental scheduled for July 7.</w:t>
      </w:r>
    </w:p>
    <w:p w14:paraId="0F37B9F7" w14:textId="77777777" w:rsidR="005A5001" w:rsidRDefault="005A5001" w:rsidP="005A500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</w:p>
    <w:p w14:paraId="67E5F100" w14:textId="77777777" w:rsidR="005A5001" w:rsidRDefault="005A5001" w:rsidP="005A500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</w:p>
    <w:p w14:paraId="7B5B76A5" w14:textId="77777777" w:rsidR="005A5001" w:rsidRPr="00093A0E" w:rsidRDefault="005A5001" w:rsidP="005A500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</w:p>
    <w:p w14:paraId="7EE39C7C" w14:textId="77777777" w:rsidR="005A5001" w:rsidRPr="00093A0E" w:rsidRDefault="005A5001" w:rsidP="005A5001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z w:val="27"/>
          <w:szCs w:val="27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7"/>
          <w:szCs w:val="27"/>
          <w:lang w:eastAsia="en-CA"/>
        </w:rPr>
        <w:lastRenderedPageBreak/>
        <w:t>Financials</w:t>
      </w:r>
    </w:p>
    <w:p w14:paraId="7CF74DAF" w14:textId="77777777" w:rsidR="005A5001" w:rsidRPr="00093A0E" w:rsidRDefault="005A5001" w:rsidP="005A50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AE3BD5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Revenues/ Expenses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 xml:space="preserve">: Revenues exceeded </w:t>
      </w:r>
      <w:r>
        <w:rPr>
          <w:rFonts w:ascii="Tahoma" w:eastAsia="Times New Roman" w:hAnsi="Tahoma" w:cs="Tahoma"/>
          <w:sz w:val="24"/>
          <w:szCs w:val="24"/>
          <w:lang w:eastAsia="en-CA"/>
        </w:rPr>
        <w:t>the proposed budget by $37,000; and at the end of the year we were just over $1,000,000 in revenue</w:t>
      </w:r>
    </w:p>
    <w:p w14:paraId="366C3088" w14:textId="77777777" w:rsidR="005A5001" w:rsidRDefault="005A5001" w:rsidP="005A500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However, repair and maintenance expenses were significantly higher than anticipa</w:t>
      </w:r>
      <w:r w:rsidRPr="00AE3BD5">
        <w:rPr>
          <w:rFonts w:ascii="Tahoma" w:eastAsia="Times New Roman" w:hAnsi="Tahoma" w:cs="Tahoma"/>
          <w:sz w:val="24"/>
          <w:szCs w:val="24"/>
          <w:lang w:eastAsia="en-CA"/>
        </w:rPr>
        <w:t xml:space="preserve">ted; </w:t>
      </w:r>
    </w:p>
    <w:p w14:paraId="6F8E91EB" w14:textId="77777777" w:rsidR="005A5001" w:rsidRDefault="005A5001" w:rsidP="005A500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AE3BD5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Repair and Maintenance Costs</w:t>
      </w:r>
      <w:r w:rsidRPr="00AE3BD5">
        <w:rPr>
          <w:rFonts w:ascii="Tahoma" w:eastAsia="Times New Roman" w:hAnsi="Tahoma" w:cs="Tahoma"/>
          <w:sz w:val="24"/>
          <w:szCs w:val="24"/>
          <w:lang w:eastAsia="en-CA"/>
        </w:rPr>
        <w:t xml:space="preserve">: The proposed budget for repairs and maintenance was $53,500, but actual costs amounted to $121,663. </w:t>
      </w:r>
    </w:p>
    <w:p w14:paraId="4B80CD45" w14:textId="77777777" w:rsidR="005A5001" w:rsidRPr="00D86757" w:rsidRDefault="005A5001" w:rsidP="005A5001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D86757">
        <w:rPr>
          <w:rFonts w:ascii="Tahoma" w:eastAsia="Times New Roman" w:hAnsi="Tahoma" w:cs="Tahoma"/>
          <w:sz w:val="24"/>
          <w:szCs w:val="24"/>
          <w:lang w:eastAsia="en-CA"/>
        </w:rPr>
        <w:t xml:space="preserve">Key expenses included: </w:t>
      </w:r>
    </w:p>
    <w:p w14:paraId="274FB54C" w14:textId="77777777" w:rsidR="005A5001" w:rsidRPr="00093A0E" w:rsidRDefault="005A5001" w:rsidP="005A5001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HVAC and exhaust fan repairs</w:t>
      </w:r>
    </w:p>
    <w:p w14:paraId="37EAE74C" w14:textId="77777777" w:rsidR="005A5001" w:rsidRPr="00093A0E" w:rsidRDefault="005A5001" w:rsidP="005A5001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Hot water tank replacement</w:t>
      </w:r>
    </w:p>
    <w:p w14:paraId="49B81B69" w14:textId="77777777" w:rsidR="005A5001" w:rsidRPr="00093A0E" w:rsidRDefault="005A5001" w:rsidP="005A5001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Zamboni repairs (labor)</w:t>
      </w:r>
    </w:p>
    <w:p w14:paraId="37006BF4" w14:textId="77777777" w:rsidR="005A5001" w:rsidRDefault="005A5001" w:rsidP="005A5001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 xml:space="preserve">Community room improvements (wall repairs, painting, and ceiling tile replacements). </w:t>
      </w:r>
    </w:p>
    <w:p w14:paraId="263A3D31" w14:textId="77777777" w:rsidR="005A5001" w:rsidRPr="00093A0E" w:rsidRDefault="005A5001" w:rsidP="005A5001">
      <w:pPr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Despite these extra costs, the facility finished the year with a small surplus.</w:t>
      </w:r>
    </w:p>
    <w:p w14:paraId="234A5A91" w14:textId="77777777" w:rsidR="005A5001" w:rsidRPr="00093A0E" w:rsidRDefault="005A5001" w:rsidP="005A500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4"/>
          <w:szCs w:val="24"/>
          <w:lang w:eastAsia="en-CA"/>
        </w:rPr>
      </w:pPr>
      <w:r w:rsidRPr="00AE3BD5">
        <w:rPr>
          <w:rFonts w:ascii="Tahoma" w:eastAsia="Times New Roman" w:hAnsi="Tahoma" w:cs="Tahoma"/>
          <w:bCs/>
          <w:i/>
          <w:sz w:val="24"/>
          <w:szCs w:val="24"/>
          <w:lang w:eastAsia="en-CA"/>
        </w:rPr>
        <w:t>Community Room Damage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: Damage to the community room continues, with recent incidents involving a soccer ball during minor hockey games.</w:t>
      </w:r>
      <w:r>
        <w:rPr>
          <w:rFonts w:ascii="Tahoma" w:eastAsia="Times New Roman" w:hAnsi="Tahoma" w:cs="Tahoma"/>
          <w:sz w:val="24"/>
          <w:szCs w:val="24"/>
          <w:lang w:eastAsia="en-CA"/>
        </w:rPr>
        <w:t xml:space="preserve"> In a recent provincial arena managers meeting, many facilities are facing the same concerns- they have posted signage and communicated to their respective associations all repairs will be invoiced back to them. </w:t>
      </w:r>
    </w:p>
    <w:p w14:paraId="76813760" w14:textId="77777777" w:rsidR="005A5001" w:rsidRDefault="005A5001" w:rsidP="005A50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 w:rsidRPr="00093A0E">
        <w:rPr>
          <w:rFonts w:ascii="Tahoma" w:eastAsia="Times New Roman" w:hAnsi="Tahoma" w:cs="Tahoma"/>
          <w:b/>
          <w:bCs/>
          <w:sz w:val="24"/>
          <w:szCs w:val="24"/>
          <w:lang w:eastAsia="en-CA"/>
        </w:rPr>
        <w:t>GIC Maturity</w:t>
      </w:r>
      <w:r w:rsidRPr="00093A0E">
        <w:rPr>
          <w:rFonts w:ascii="Tahoma" w:eastAsia="Times New Roman" w:hAnsi="Tahoma" w:cs="Tahoma"/>
          <w:sz w:val="24"/>
          <w:szCs w:val="24"/>
          <w:lang w:eastAsia="en-CA"/>
        </w:rPr>
        <w:t>: A $64,000 GIC is set to mature in February, with an interest rate of 4.7%.</w:t>
      </w:r>
      <w:r>
        <w:rPr>
          <w:rFonts w:ascii="Tahoma" w:eastAsia="Times New Roman" w:hAnsi="Tahoma" w:cs="Tahoma"/>
          <w:sz w:val="24"/>
          <w:szCs w:val="24"/>
          <w:lang w:eastAsia="en-CA"/>
        </w:rPr>
        <w:t xml:space="preserve"> I have attached information on current interest rates, if we are to reinvest. </w:t>
      </w:r>
    </w:p>
    <w:p w14:paraId="563661BF" w14:textId="77777777" w:rsidR="005A5001" w:rsidRDefault="005A5001" w:rsidP="005A500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>
        <w:rPr>
          <w:rFonts w:ascii="Tahoma" w:eastAsia="Times New Roman" w:hAnsi="Tahoma" w:cs="Tahoma"/>
          <w:sz w:val="24"/>
          <w:szCs w:val="24"/>
          <w:lang w:eastAsia="en-CA"/>
        </w:rPr>
        <w:t xml:space="preserve">In an attempt to create new revenue, we are currently working through some new funding opportunities released this week. I will update through the process. </w:t>
      </w:r>
    </w:p>
    <w:p w14:paraId="7F50D099" w14:textId="77777777" w:rsidR="005A5001" w:rsidRDefault="005A5001" w:rsidP="005A500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>
        <w:rPr>
          <w:rFonts w:ascii="Tahoma" w:eastAsia="Times New Roman" w:hAnsi="Tahoma" w:cs="Tahoma"/>
          <w:sz w:val="24"/>
          <w:szCs w:val="24"/>
          <w:lang w:eastAsia="en-CA"/>
        </w:rPr>
        <w:t xml:space="preserve">Activity Guide- in previous years, we published an activity guide, in which there were several advertising opportunities. I am waiting on the associated cost for printing this year. </w:t>
      </w:r>
    </w:p>
    <w:p w14:paraId="5A5F7338" w14:textId="77777777" w:rsidR="005A5001" w:rsidRPr="001B4334" w:rsidRDefault="005A5001" w:rsidP="005A500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CA"/>
        </w:rPr>
      </w:pPr>
      <w:r>
        <w:rPr>
          <w:rFonts w:ascii="Tahoma" w:eastAsia="Times New Roman" w:hAnsi="Tahoma" w:cs="Tahoma"/>
          <w:sz w:val="24"/>
          <w:szCs w:val="24"/>
          <w:lang w:eastAsia="en-CA"/>
        </w:rPr>
        <w:t>New Advertising- we have picked up several new advertising contracts, but continue to reach out to potential customers.</w:t>
      </w:r>
    </w:p>
    <w:p w14:paraId="1AD40C14" w14:textId="77777777" w:rsidR="005A5001" w:rsidRPr="0053295E" w:rsidRDefault="005A5001" w:rsidP="005A5001">
      <w:pPr>
        <w:rPr>
          <w:rFonts w:ascii="Tahoma" w:hAnsi="Tahoma" w:cs="Tahoma"/>
          <w:sz w:val="24"/>
          <w:szCs w:val="24"/>
        </w:rPr>
      </w:pPr>
    </w:p>
    <w:p w14:paraId="53E021D9" w14:textId="77777777" w:rsidR="005A5001" w:rsidRDefault="005A5001" w:rsidP="005A5001">
      <w:pPr>
        <w:spacing w:after="0"/>
        <w:rPr>
          <w:rFonts w:ascii="Tahoma" w:hAnsi="Tahoma" w:cs="Tahoma"/>
          <w:sz w:val="24"/>
          <w:szCs w:val="24"/>
        </w:rPr>
      </w:pPr>
    </w:p>
    <w:p w14:paraId="587F5FB7" w14:textId="77777777" w:rsidR="005A5001" w:rsidRPr="00A96B78" w:rsidRDefault="005A5001" w:rsidP="005A5001">
      <w:pPr>
        <w:spacing w:after="0"/>
        <w:rPr>
          <w:rFonts w:ascii="Tahoma" w:hAnsi="Tahoma" w:cs="Tahoma"/>
          <w:sz w:val="24"/>
          <w:szCs w:val="24"/>
        </w:rPr>
      </w:pPr>
    </w:p>
    <w:p w14:paraId="2DE3F190" w14:textId="77777777" w:rsidR="00364457" w:rsidRDefault="00364457"/>
    <w:sectPr w:rsidR="003644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511AB"/>
    <w:multiLevelType w:val="hybridMultilevel"/>
    <w:tmpl w:val="F8DA8E5C"/>
    <w:lvl w:ilvl="0" w:tplc="4D702A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F4EF2"/>
    <w:multiLevelType w:val="multilevel"/>
    <w:tmpl w:val="AA66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F63F8"/>
    <w:multiLevelType w:val="multilevel"/>
    <w:tmpl w:val="EE32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45F7C"/>
    <w:multiLevelType w:val="multilevel"/>
    <w:tmpl w:val="BD2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4D3931"/>
    <w:multiLevelType w:val="multilevel"/>
    <w:tmpl w:val="BA8C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E6"/>
    <w:rsid w:val="00085759"/>
    <w:rsid w:val="001020A8"/>
    <w:rsid w:val="0028393F"/>
    <w:rsid w:val="00364457"/>
    <w:rsid w:val="005725E6"/>
    <w:rsid w:val="0057717B"/>
    <w:rsid w:val="005A5001"/>
    <w:rsid w:val="006717FD"/>
    <w:rsid w:val="00701C31"/>
    <w:rsid w:val="007F5084"/>
    <w:rsid w:val="00830BC7"/>
    <w:rsid w:val="0087292A"/>
    <w:rsid w:val="00972B1D"/>
    <w:rsid w:val="009F3DB9"/>
    <w:rsid w:val="00A317FE"/>
    <w:rsid w:val="00A54D3C"/>
    <w:rsid w:val="00BC6C59"/>
    <w:rsid w:val="00C25ED9"/>
    <w:rsid w:val="00C5142C"/>
    <w:rsid w:val="00D66A93"/>
    <w:rsid w:val="00DD7703"/>
    <w:rsid w:val="00E30CE3"/>
    <w:rsid w:val="00F12979"/>
    <w:rsid w:val="00FB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4F684"/>
  <w15:chartTrackingRefBased/>
  <w15:docId w15:val="{86216207-4DA3-4635-BB20-B1E91183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5E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5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5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5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5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5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Butt</dc:creator>
  <cp:keywords/>
  <dc:description/>
  <cp:lastModifiedBy>Microsoft account</cp:lastModifiedBy>
  <cp:revision>2</cp:revision>
  <dcterms:created xsi:type="dcterms:W3CDTF">2025-04-09T13:52:00Z</dcterms:created>
  <dcterms:modified xsi:type="dcterms:W3CDTF">2025-04-09T13:52:00Z</dcterms:modified>
</cp:coreProperties>
</file>